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1D6" w:rsidRPr="00422521" w:rsidRDefault="009771D6" w:rsidP="00244981">
      <w:pPr>
        <w:pStyle w:val="berschrift1"/>
        <w:spacing w:before="0" w:after="0" w:line="276" w:lineRule="auto"/>
        <w:jc w:val="left"/>
      </w:pPr>
      <w:r w:rsidRPr="00422521">
        <w:t xml:space="preserve">Travaux de fraisage en un temps record : </w:t>
      </w:r>
      <w:r w:rsidRPr="00422521">
        <w:br/>
        <w:t>la Sardaigne se voit dotée d’une nouvelle piste de décollage et d’atterrissage</w:t>
      </w:r>
    </w:p>
    <w:p w:rsidR="009771D6" w:rsidRPr="00422521" w:rsidRDefault="009771D6" w:rsidP="002E765F">
      <w:pPr>
        <w:pStyle w:val="Text"/>
      </w:pPr>
    </w:p>
    <w:p w:rsidR="009771D6" w:rsidRPr="00422521" w:rsidRDefault="009771D6" w:rsidP="00E6080F">
      <w:pPr>
        <w:suppressAutoHyphens/>
        <w:spacing w:line="276" w:lineRule="auto"/>
        <w:jc w:val="both"/>
        <w:rPr>
          <w:rFonts w:cs="Arial"/>
          <w:b/>
          <w:sz w:val="22"/>
          <w:szCs w:val="22"/>
        </w:rPr>
      </w:pPr>
      <w:r w:rsidRPr="00422521">
        <w:rPr>
          <w:b/>
          <w:sz w:val="22"/>
          <w:szCs w:val="22"/>
        </w:rPr>
        <w:t xml:space="preserve">Trois faiseuses à froid Wirtgen – deux W 210 et une W 200i – </w:t>
      </w:r>
      <w:r>
        <w:rPr>
          <w:b/>
          <w:sz w:val="22"/>
          <w:szCs w:val="22"/>
        </w:rPr>
        <w:t>ainsi que</w:t>
      </w:r>
      <w:r w:rsidRPr="00422521">
        <w:rPr>
          <w:b/>
          <w:sz w:val="22"/>
          <w:szCs w:val="22"/>
        </w:rPr>
        <w:t xml:space="preserve"> deux stabilisateurs de sol Wirtgen de type WR 2000 s’illustrent par leur productivité et leur fiabilité sur l’aéroport d’Alghero-</w:t>
      </w:r>
      <w:proofErr w:type="spellStart"/>
      <w:r w:rsidRPr="00422521">
        <w:rPr>
          <w:b/>
          <w:sz w:val="22"/>
          <w:szCs w:val="22"/>
        </w:rPr>
        <w:t>Fertilia</w:t>
      </w:r>
      <w:proofErr w:type="spellEnd"/>
      <w:r w:rsidRPr="00422521">
        <w:rPr>
          <w:b/>
          <w:sz w:val="22"/>
          <w:szCs w:val="22"/>
        </w:rPr>
        <w:t xml:space="preserve"> en Sardaigne.</w:t>
      </w:r>
    </w:p>
    <w:p w:rsidR="009771D6" w:rsidRPr="00422521" w:rsidRDefault="009771D6" w:rsidP="00E6080F">
      <w:pPr>
        <w:pStyle w:val="Text"/>
        <w:suppressAutoHyphens/>
        <w:spacing w:line="276" w:lineRule="auto"/>
        <w:rPr>
          <w:lang w:eastAsia="de-DE"/>
        </w:rPr>
      </w:pPr>
    </w:p>
    <w:p w:rsidR="009771D6" w:rsidRPr="00422521" w:rsidRDefault="009771D6" w:rsidP="00E6080F">
      <w:pPr>
        <w:suppressAutoHyphens/>
        <w:spacing w:line="276" w:lineRule="auto"/>
        <w:jc w:val="both"/>
        <w:rPr>
          <w:rFonts w:cs="Arial"/>
          <w:sz w:val="22"/>
          <w:szCs w:val="22"/>
        </w:rPr>
      </w:pPr>
      <w:r>
        <w:rPr>
          <w:sz w:val="22"/>
          <w:szCs w:val="22"/>
        </w:rPr>
        <w:t>S</w:t>
      </w:r>
      <w:r w:rsidRPr="00422521">
        <w:rPr>
          <w:sz w:val="22"/>
          <w:szCs w:val="22"/>
        </w:rPr>
        <w:t xml:space="preserve">itué à env. </w:t>
      </w:r>
      <w:smartTag w:uri="urn:schemas-microsoft-com:office:smarttags" w:element="metricconverter">
        <w:smartTagPr>
          <w:attr w:name="ProductID" w:val="8 km"/>
        </w:smartTagPr>
        <w:r w:rsidRPr="00422521">
          <w:rPr>
            <w:sz w:val="22"/>
            <w:szCs w:val="22"/>
          </w:rPr>
          <w:t>8 km</w:t>
        </w:r>
      </w:smartTag>
      <w:r w:rsidRPr="00422521">
        <w:rPr>
          <w:sz w:val="22"/>
          <w:szCs w:val="22"/>
        </w:rPr>
        <w:t xml:space="preserve"> au nord-ouest de la ville d’Alghero</w:t>
      </w:r>
      <w:r>
        <w:rPr>
          <w:sz w:val="22"/>
          <w:szCs w:val="22"/>
        </w:rPr>
        <w:t>,</w:t>
      </w:r>
      <w:r w:rsidRPr="00422521">
        <w:rPr>
          <w:sz w:val="22"/>
          <w:szCs w:val="22"/>
        </w:rPr>
        <w:t xml:space="preserve"> </w:t>
      </w:r>
      <w:r>
        <w:rPr>
          <w:sz w:val="22"/>
          <w:szCs w:val="22"/>
        </w:rPr>
        <w:t>l</w:t>
      </w:r>
      <w:r w:rsidRPr="00422521">
        <w:rPr>
          <w:sz w:val="22"/>
          <w:szCs w:val="22"/>
        </w:rPr>
        <w:t>’aéroport d’Alghero-</w:t>
      </w:r>
      <w:proofErr w:type="spellStart"/>
      <w:r w:rsidRPr="00422521">
        <w:rPr>
          <w:sz w:val="22"/>
          <w:szCs w:val="22"/>
        </w:rPr>
        <w:t>Fertilia</w:t>
      </w:r>
      <w:proofErr w:type="spellEnd"/>
      <w:r w:rsidRPr="00422521">
        <w:rPr>
          <w:sz w:val="22"/>
          <w:szCs w:val="22"/>
        </w:rPr>
        <w:t xml:space="preserve"> (IATA : AHO, ICAO : LIEA)</w:t>
      </w:r>
      <w:r>
        <w:rPr>
          <w:sz w:val="22"/>
          <w:szCs w:val="22"/>
        </w:rPr>
        <w:t xml:space="preserve"> est le troisième aéroport de l’île italienne</w:t>
      </w:r>
      <w:r w:rsidRPr="00904D85">
        <w:rPr>
          <w:sz w:val="22"/>
          <w:szCs w:val="22"/>
        </w:rPr>
        <w:t xml:space="preserve"> </w:t>
      </w:r>
      <w:r>
        <w:rPr>
          <w:sz w:val="22"/>
          <w:szCs w:val="22"/>
        </w:rPr>
        <w:t>après</w:t>
      </w:r>
      <w:r w:rsidRPr="00422521">
        <w:rPr>
          <w:sz w:val="22"/>
          <w:szCs w:val="22"/>
        </w:rPr>
        <w:t xml:space="preserve"> Cagliari </w:t>
      </w:r>
      <w:proofErr w:type="spellStart"/>
      <w:r w:rsidRPr="00422521">
        <w:rPr>
          <w:sz w:val="22"/>
          <w:szCs w:val="22"/>
        </w:rPr>
        <w:t>Elmas</w:t>
      </w:r>
      <w:proofErr w:type="spellEnd"/>
      <w:r w:rsidRPr="00422521">
        <w:rPr>
          <w:sz w:val="22"/>
          <w:szCs w:val="22"/>
        </w:rPr>
        <w:t xml:space="preserve"> et </w:t>
      </w:r>
      <w:proofErr w:type="spellStart"/>
      <w:r w:rsidRPr="00422521">
        <w:rPr>
          <w:sz w:val="22"/>
          <w:szCs w:val="22"/>
        </w:rPr>
        <w:t>Olbia</w:t>
      </w:r>
      <w:proofErr w:type="spellEnd"/>
      <w:r>
        <w:rPr>
          <w:sz w:val="22"/>
          <w:szCs w:val="22"/>
        </w:rPr>
        <w:t>.</w:t>
      </w:r>
    </w:p>
    <w:p w:rsidR="009771D6" w:rsidRPr="00422521" w:rsidRDefault="009771D6" w:rsidP="00E6080F">
      <w:pPr>
        <w:suppressAutoHyphens/>
        <w:spacing w:line="276" w:lineRule="auto"/>
        <w:jc w:val="both"/>
        <w:rPr>
          <w:rFonts w:cs="Arial"/>
          <w:sz w:val="22"/>
          <w:szCs w:val="22"/>
        </w:rPr>
      </w:pPr>
    </w:p>
    <w:p w:rsidR="009771D6" w:rsidRPr="00422521" w:rsidRDefault="009771D6" w:rsidP="00E6080F">
      <w:pPr>
        <w:suppressAutoHyphens/>
        <w:spacing w:line="276" w:lineRule="auto"/>
        <w:jc w:val="both"/>
        <w:rPr>
          <w:rFonts w:cs="Arial"/>
          <w:sz w:val="22"/>
          <w:szCs w:val="22"/>
        </w:rPr>
      </w:pPr>
      <w:r w:rsidRPr="00422521">
        <w:rPr>
          <w:sz w:val="22"/>
          <w:szCs w:val="22"/>
        </w:rPr>
        <w:t>Alghero-</w:t>
      </w:r>
      <w:proofErr w:type="spellStart"/>
      <w:r w:rsidRPr="00422521">
        <w:rPr>
          <w:sz w:val="22"/>
          <w:szCs w:val="22"/>
        </w:rPr>
        <w:t>Fertilia</w:t>
      </w:r>
      <w:proofErr w:type="spellEnd"/>
      <w:r w:rsidRPr="00422521">
        <w:rPr>
          <w:sz w:val="22"/>
          <w:szCs w:val="22"/>
        </w:rPr>
        <w:t xml:space="preserve"> a vu le jour à la fin des années 1930 comme aéroport militaire, fonction qu’il assume encore aujourd’hui. Il dessert les provinces de Sassari et d’Oristano. Mais cet aéroport est également une véritable plaque tournante pour différent</w:t>
      </w:r>
      <w:r>
        <w:rPr>
          <w:sz w:val="22"/>
          <w:szCs w:val="22"/>
        </w:rPr>
        <w:t>e</w:t>
      </w:r>
      <w:r w:rsidRPr="00422521">
        <w:rPr>
          <w:sz w:val="22"/>
          <w:szCs w:val="22"/>
        </w:rPr>
        <w:t xml:space="preserve">s </w:t>
      </w:r>
      <w:r>
        <w:rPr>
          <w:sz w:val="22"/>
          <w:szCs w:val="22"/>
        </w:rPr>
        <w:t>compagnies</w:t>
      </w:r>
      <w:r w:rsidRPr="00422521">
        <w:rPr>
          <w:sz w:val="22"/>
          <w:szCs w:val="22"/>
        </w:rPr>
        <w:t xml:space="preserve"> </w:t>
      </w:r>
      <w:proofErr w:type="spellStart"/>
      <w:r w:rsidRPr="00422521">
        <w:rPr>
          <w:sz w:val="22"/>
          <w:szCs w:val="22"/>
        </w:rPr>
        <w:t>low</w:t>
      </w:r>
      <w:proofErr w:type="spellEnd"/>
      <w:r w:rsidRPr="00422521">
        <w:rPr>
          <w:sz w:val="22"/>
          <w:szCs w:val="22"/>
        </w:rPr>
        <w:t xml:space="preserve"> </w:t>
      </w:r>
      <w:proofErr w:type="spellStart"/>
      <w:r w:rsidRPr="00422521">
        <w:rPr>
          <w:sz w:val="22"/>
          <w:szCs w:val="22"/>
        </w:rPr>
        <w:t>cost</w:t>
      </w:r>
      <w:proofErr w:type="spellEnd"/>
      <w:r w:rsidRPr="00422521">
        <w:rPr>
          <w:sz w:val="22"/>
          <w:szCs w:val="22"/>
        </w:rPr>
        <w:t xml:space="preserve">. Il assure en effet le transit de 1,7 </w:t>
      </w:r>
      <w:r w:rsidR="00D131BF">
        <w:rPr>
          <w:sz w:val="22"/>
          <w:szCs w:val="22"/>
        </w:rPr>
        <w:t>millions</w:t>
      </w:r>
      <w:r w:rsidRPr="00422521">
        <w:rPr>
          <w:sz w:val="22"/>
          <w:szCs w:val="22"/>
        </w:rPr>
        <w:t xml:space="preserve"> de passagers chaque année, avec un pic de fréquentation en été. D’où la décision du gérant SO.GE.A.AL (Società di </w:t>
      </w:r>
      <w:proofErr w:type="spellStart"/>
      <w:r w:rsidRPr="00422521">
        <w:rPr>
          <w:sz w:val="22"/>
          <w:szCs w:val="22"/>
        </w:rPr>
        <w:t>Gestione</w:t>
      </w:r>
      <w:proofErr w:type="spellEnd"/>
      <w:r w:rsidRPr="00422521">
        <w:rPr>
          <w:sz w:val="22"/>
          <w:szCs w:val="22"/>
        </w:rPr>
        <w:t xml:space="preserve"> </w:t>
      </w:r>
      <w:proofErr w:type="spellStart"/>
      <w:r w:rsidRPr="00422521">
        <w:rPr>
          <w:sz w:val="22"/>
          <w:szCs w:val="22"/>
        </w:rPr>
        <w:t>Aeroporto</w:t>
      </w:r>
      <w:proofErr w:type="spellEnd"/>
      <w:r w:rsidRPr="00422521">
        <w:rPr>
          <w:sz w:val="22"/>
          <w:szCs w:val="22"/>
        </w:rPr>
        <w:t xml:space="preserve"> di Alghero) </w:t>
      </w:r>
      <w:r>
        <w:rPr>
          <w:sz w:val="22"/>
          <w:szCs w:val="22"/>
        </w:rPr>
        <w:t xml:space="preserve">de profiter de la </w:t>
      </w:r>
      <w:r w:rsidRPr="00422521">
        <w:rPr>
          <w:sz w:val="22"/>
          <w:szCs w:val="22"/>
        </w:rPr>
        <w:t xml:space="preserve">période creuse début novembre </w:t>
      </w:r>
      <w:r>
        <w:rPr>
          <w:sz w:val="22"/>
          <w:szCs w:val="22"/>
        </w:rPr>
        <w:t>pour</w:t>
      </w:r>
      <w:r w:rsidRPr="00422521">
        <w:rPr>
          <w:sz w:val="22"/>
          <w:szCs w:val="22"/>
        </w:rPr>
        <w:t xml:space="preserve"> lancer les travaux de réfection nécessaires. </w:t>
      </w:r>
    </w:p>
    <w:p w:rsidR="009771D6" w:rsidRPr="00422521" w:rsidRDefault="009771D6" w:rsidP="00E6080F">
      <w:pPr>
        <w:pStyle w:val="Text"/>
        <w:suppressAutoHyphens/>
        <w:spacing w:line="276" w:lineRule="auto"/>
      </w:pPr>
    </w:p>
    <w:p w:rsidR="009771D6" w:rsidRPr="00422521" w:rsidRDefault="009771D6" w:rsidP="00E6080F">
      <w:pPr>
        <w:suppressAutoHyphens/>
        <w:spacing w:line="276" w:lineRule="auto"/>
        <w:jc w:val="both"/>
        <w:rPr>
          <w:rFonts w:cs="Arial"/>
          <w:b/>
          <w:sz w:val="22"/>
          <w:szCs w:val="22"/>
        </w:rPr>
      </w:pPr>
      <w:r w:rsidRPr="00422521">
        <w:rPr>
          <w:b/>
          <w:sz w:val="22"/>
          <w:szCs w:val="22"/>
        </w:rPr>
        <w:t xml:space="preserve">Des délais serrés </w:t>
      </w:r>
      <w:r>
        <w:rPr>
          <w:b/>
          <w:sz w:val="22"/>
          <w:szCs w:val="22"/>
        </w:rPr>
        <w:t>mettent hommes et machines à rude épreuve</w:t>
      </w:r>
    </w:p>
    <w:p w:rsidR="009771D6" w:rsidRPr="00422521" w:rsidRDefault="009771D6" w:rsidP="00E6080F">
      <w:pPr>
        <w:suppressAutoHyphens/>
        <w:spacing w:line="276" w:lineRule="auto"/>
        <w:jc w:val="both"/>
        <w:rPr>
          <w:rFonts w:cs="Arial"/>
          <w:sz w:val="22"/>
          <w:szCs w:val="22"/>
        </w:rPr>
      </w:pPr>
      <w:r w:rsidRPr="00422521">
        <w:rPr>
          <w:sz w:val="22"/>
          <w:szCs w:val="22"/>
        </w:rPr>
        <w:t xml:space="preserve">Les travaux prévoyaient la réfection de la couche de roulement de la piste sur une longueur de </w:t>
      </w:r>
      <w:smartTag w:uri="urn:schemas-microsoft-com:office:smarttags" w:element="metricconverter">
        <w:smartTagPr>
          <w:attr w:name="ProductID" w:val="2,1 km"/>
        </w:smartTagPr>
        <w:r w:rsidRPr="00422521">
          <w:rPr>
            <w:sz w:val="22"/>
            <w:szCs w:val="22"/>
          </w:rPr>
          <w:t>2,1 km</w:t>
        </w:r>
      </w:smartTag>
      <w:r w:rsidRPr="00422521">
        <w:rPr>
          <w:sz w:val="22"/>
          <w:szCs w:val="22"/>
        </w:rPr>
        <w:t xml:space="preserve"> et une largeur </w:t>
      </w:r>
      <w:r>
        <w:rPr>
          <w:sz w:val="22"/>
          <w:szCs w:val="22"/>
        </w:rPr>
        <w:t>allant jusqu’à</w:t>
      </w:r>
      <w:r w:rsidRPr="00422521">
        <w:rPr>
          <w:sz w:val="22"/>
          <w:szCs w:val="22"/>
        </w:rPr>
        <w:t xml:space="preserve"> </w:t>
      </w:r>
      <w:smartTag w:uri="urn:schemas-microsoft-com:office:smarttags" w:element="metricconverter">
        <w:smartTagPr>
          <w:attr w:name="ProductID" w:val="19 m"/>
        </w:smartTagPr>
        <w:r w:rsidRPr="00422521">
          <w:rPr>
            <w:sz w:val="22"/>
            <w:szCs w:val="22"/>
          </w:rPr>
          <w:t>19 m</w:t>
        </w:r>
      </w:smartTag>
      <w:r w:rsidRPr="00422521">
        <w:rPr>
          <w:sz w:val="22"/>
          <w:szCs w:val="22"/>
        </w:rPr>
        <w:t xml:space="preserve">. Sur la piste 20, il fallait également stabiliser les couches sous-jacentes sur </w:t>
      </w:r>
      <w:smartTag w:uri="urn:schemas-microsoft-com:office:smarttags" w:element="metricconverter">
        <w:smartTagPr>
          <w:attr w:name="ProductID" w:val="600 m"/>
        </w:smartTagPr>
        <w:r w:rsidRPr="00422521">
          <w:rPr>
            <w:sz w:val="22"/>
            <w:szCs w:val="22"/>
          </w:rPr>
          <w:t>600 m</w:t>
        </w:r>
      </w:smartTag>
      <w:r w:rsidRPr="00422521">
        <w:rPr>
          <w:sz w:val="22"/>
          <w:szCs w:val="22"/>
        </w:rPr>
        <w:t xml:space="preserve"> de longueur et </w:t>
      </w:r>
      <w:smartTag w:uri="urn:schemas-microsoft-com:office:smarttags" w:element="metricconverter">
        <w:smartTagPr>
          <w:attr w:name="ProductID" w:val="19 m"/>
        </w:smartTagPr>
        <w:r w:rsidRPr="00422521">
          <w:rPr>
            <w:sz w:val="22"/>
            <w:szCs w:val="22"/>
          </w:rPr>
          <w:t>19 m</w:t>
        </w:r>
      </w:smartTag>
      <w:r w:rsidRPr="00422521">
        <w:rPr>
          <w:sz w:val="22"/>
          <w:szCs w:val="22"/>
        </w:rPr>
        <w:t xml:space="preserve"> de largeur supplémentaires, le sol étant à cet endroit plus fortement sollicité par les atterrissages. </w:t>
      </w:r>
      <w:r>
        <w:rPr>
          <w:sz w:val="22"/>
          <w:szCs w:val="22"/>
        </w:rPr>
        <w:t xml:space="preserve">On pouvait déjà y constater une diminution de la </w:t>
      </w:r>
      <w:r w:rsidRPr="00422521">
        <w:rPr>
          <w:sz w:val="22"/>
          <w:szCs w:val="22"/>
        </w:rPr>
        <w:t xml:space="preserve">portance en raison de la fatigue du matériau et de la composition du sol. </w:t>
      </w:r>
    </w:p>
    <w:p w:rsidR="009771D6" w:rsidRPr="00422521" w:rsidRDefault="009771D6" w:rsidP="00E6080F">
      <w:pPr>
        <w:suppressAutoHyphens/>
        <w:spacing w:line="276" w:lineRule="auto"/>
        <w:jc w:val="both"/>
        <w:rPr>
          <w:rFonts w:cs="Arial"/>
          <w:sz w:val="22"/>
          <w:szCs w:val="22"/>
        </w:rPr>
      </w:pPr>
    </w:p>
    <w:p w:rsidR="009771D6" w:rsidRPr="00422521" w:rsidRDefault="009771D6" w:rsidP="00E6080F">
      <w:pPr>
        <w:suppressAutoHyphens/>
        <w:spacing w:line="276" w:lineRule="auto"/>
        <w:jc w:val="both"/>
        <w:rPr>
          <w:rFonts w:cs="Arial"/>
          <w:sz w:val="22"/>
          <w:szCs w:val="22"/>
        </w:rPr>
      </w:pPr>
      <w:r w:rsidRPr="00422521">
        <w:rPr>
          <w:sz w:val="22"/>
          <w:szCs w:val="22"/>
        </w:rPr>
        <w:t>L’</w:t>
      </w:r>
      <w:r>
        <w:rPr>
          <w:sz w:val="22"/>
          <w:szCs w:val="22"/>
        </w:rPr>
        <w:t>étendue</w:t>
      </w:r>
      <w:r w:rsidRPr="00422521">
        <w:rPr>
          <w:sz w:val="22"/>
          <w:szCs w:val="22"/>
        </w:rPr>
        <w:t xml:space="preserve"> de la surface à fraiser, les standards visés en termes de stabilisation et les délais serrés exigeaient un prestataire capable d’apporter l’expérience requise et le matériel approprié.</w:t>
      </w:r>
      <w:r>
        <w:rPr>
          <w:sz w:val="22"/>
          <w:szCs w:val="22"/>
        </w:rPr>
        <w:t xml:space="preserve"> Le projet</w:t>
      </w:r>
      <w:r w:rsidRPr="00422521">
        <w:rPr>
          <w:sz w:val="22"/>
          <w:szCs w:val="22"/>
        </w:rPr>
        <w:t xml:space="preserve"> a </w:t>
      </w:r>
      <w:r>
        <w:rPr>
          <w:sz w:val="22"/>
          <w:szCs w:val="22"/>
        </w:rPr>
        <w:t>f</w:t>
      </w:r>
      <w:r w:rsidRPr="00422521">
        <w:rPr>
          <w:sz w:val="22"/>
          <w:szCs w:val="22"/>
        </w:rPr>
        <w:t xml:space="preserve">inalement été attribué à </w:t>
      </w:r>
      <w:proofErr w:type="spellStart"/>
      <w:r w:rsidRPr="00422521">
        <w:rPr>
          <w:sz w:val="22"/>
          <w:szCs w:val="22"/>
        </w:rPr>
        <w:t>Italfrese</w:t>
      </w:r>
      <w:proofErr w:type="spellEnd"/>
      <w:r w:rsidRPr="00422521">
        <w:rPr>
          <w:sz w:val="22"/>
          <w:szCs w:val="22"/>
        </w:rPr>
        <w:t xml:space="preserve"> </w:t>
      </w:r>
      <w:proofErr w:type="spellStart"/>
      <w:r w:rsidRPr="00422521">
        <w:rPr>
          <w:sz w:val="22"/>
          <w:szCs w:val="22"/>
        </w:rPr>
        <w:t>srl</w:t>
      </w:r>
      <w:proofErr w:type="spellEnd"/>
      <w:r w:rsidRPr="00422521">
        <w:rPr>
          <w:sz w:val="22"/>
          <w:szCs w:val="22"/>
        </w:rPr>
        <w:t xml:space="preserve">, entreprise établie à San </w:t>
      </w:r>
      <w:proofErr w:type="spellStart"/>
      <w:r w:rsidRPr="00422521">
        <w:rPr>
          <w:sz w:val="22"/>
          <w:szCs w:val="22"/>
        </w:rPr>
        <w:t>Damiano</w:t>
      </w:r>
      <w:proofErr w:type="spellEnd"/>
      <w:r w:rsidRPr="00422521">
        <w:rPr>
          <w:sz w:val="22"/>
          <w:szCs w:val="22"/>
        </w:rPr>
        <w:t xml:space="preserve"> d’Asti, au sud de Turin, </w:t>
      </w:r>
      <w:r>
        <w:rPr>
          <w:sz w:val="22"/>
          <w:szCs w:val="22"/>
        </w:rPr>
        <w:t xml:space="preserve">qui, à son tour, a confié </w:t>
      </w:r>
      <w:r w:rsidRPr="00422521">
        <w:rPr>
          <w:sz w:val="22"/>
          <w:szCs w:val="22"/>
        </w:rPr>
        <w:t>les travaux de stabilisation de sol</w:t>
      </w:r>
      <w:r w:rsidRPr="00422521" w:rsidDel="00675011">
        <w:rPr>
          <w:sz w:val="22"/>
          <w:szCs w:val="22"/>
        </w:rPr>
        <w:t xml:space="preserve"> </w:t>
      </w:r>
      <w:r>
        <w:rPr>
          <w:sz w:val="22"/>
          <w:szCs w:val="22"/>
        </w:rPr>
        <w:t xml:space="preserve">en sous-traitance à la société </w:t>
      </w:r>
      <w:r w:rsidRPr="00422521">
        <w:rPr>
          <w:sz w:val="22"/>
          <w:szCs w:val="22"/>
        </w:rPr>
        <w:t xml:space="preserve">Consolida </w:t>
      </w:r>
      <w:proofErr w:type="spellStart"/>
      <w:r w:rsidRPr="00422521">
        <w:rPr>
          <w:sz w:val="22"/>
          <w:szCs w:val="22"/>
        </w:rPr>
        <w:t>srl</w:t>
      </w:r>
      <w:proofErr w:type="spellEnd"/>
      <w:r w:rsidRPr="00422521">
        <w:rPr>
          <w:sz w:val="22"/>
          <w:szCs w:val="22"/>
        </w:rPr>
        <w:t>.</w:t>
      </w:r>
    </w:p>
    <w:p w:rsidR="009771D6" w:rsidRPr="00422521" w:rsidRDefault="009771D6" w:rsidP="00E6080F">
      <w:pPr>
        <w:suppressAutoHyphens/>
        <w:spacing w:line="276" w:lineRule="auto"/>
        <w:jc w:val="both"/>
        <w:rPr>
          <w:rFonts w:cs="Arial"/>
          <w:sz w:val="22"/>
          <w:szCs w:val="22"/>
        </w:rPr>
      </w:pPr>
    </w:p>
    <w:p w:rsidR="009771D6" w:rsidRPr="00422521" w:rsidRDefault="009771D6" w:rsidP="00E6080F">
      <w:pPr>
        <w:suppressAutoHyphens/>
        <w:spacing w:line="276" w:lineRule="auto"/>
        <w:jc w:val="both"/>
        <w:rPr>
          <w:rFonts w:cs="Arial"/>
          <w:sz w:val="22"/>
          <w:szCs w:val="22"/>
        </w:rPr>
      </w:pPr>
      <w:proofErr w:type="spellStart"/>
      <w:r w:rsidRPr="00422521">
        <w:rPr>
          <w:sz w:val="22"/>
          <w:szCs w:val="22"/>
        </w:rPr>
        <w:t>Italfrese</w:t>
      </w:r>
      <w:proofErr w:type="spellEnd"/>
      <w:r w:rsidRPr="00422521">
        <w:rPr>
          <w:sz w:val="22"/>
          <w:szCs w:val="22"/>
        </w:rPr>
        <w:t xml:space="preserve"> est un prestataire de fraisage italien renommé, disposant d’une flotte de dix fraiseuses à froid Wirtgen, </w:t>
      </w:r>
      <w:r w:rsidRPr="000B0CA4">
        <w:rPr>
          <w:sz w:val="22"/>
          <w:szCs w:val="22"/>
        </w:rPr>
        <w:t>d’un stabilisateur de sol Wirtgen de type WR 2000</w:t>
      </w:r>
      <w:r w:rsidRPr="00422521">
        <w:rPr>
          <w:sz w:val="22"/>
          <w:szCs w:val="22"/>
        </w:rPr>
        <w:t xml:space="preserve"> et d’un épandeur de liant </w:t>
      </w:r>
      <w:proofErr w:type="spellStart"/>
      <w:r w:rsidRPr="00422521">
        <w:rPr>
          <w:sz w:val="22"/>
          <w:szCs w:val="22"/>
        </w:rPr>
        <w:t>Streumaster</w:t>
      </w:r>
      <w:proofErr w:type="spellEnd"/>
      <w:r w:rsidRPr="00422521">
        <w:rPr>
          <w:sz w:val="22"/>
          <w:szCs w:val="22"/>
        </w:rPr>
        <w:t xml:space="preserve"> SW 10 TC. </w:t>
      </w:r>
    </w:p>
    <w:p w:rsidR="009771D6" w:rsidRPr="00422521" w:rsidRDefault="009771D6">
      <w:pPr>
        <w:rPr>
          <w:rFonts w:cs="Arial"/>
          <w:b/>
          <w:sz w:val="22"/>
          <w:szCs w:val="22"/>
        </w:rPr>
      </w:pPr>
    </w:p>
    <w:p w:rsidR="009771D6" w:rsidRPr="00422521" w:rsidRDefault="009771D6" w:rsidP="00E6080F">
      <w:pPr>
        <w:suppressAutoHyphens/>
        <w:spacing w:line="276" w:lineRule="auto"/>
        <w:jc w:val="both"/>
        <w:rPr>
          <w:rFonts w:cs="Arial"/>
          <w:b/>
          <w:sz w:val="22"/>
          <w:szCs w:val="22"/>
        </w:rPr>
      </w:pPr>
      <w:r w:rsidRPr="00422521">
        <w:rPr>
          <w:b/>
          <w:sz w:val="22"/>
          <w:szCs w:val="22"/>
        </w:rPr>
        <w:t>Outre les machines, la logistique a été décisive</w:t>
      </w:r>
    </w:p>
    <w:p w:rsidR="009771D6" w:rsidRPr="00422521" w:rsidRDefault="009771D6" w:rsidP="00E6080F">
      <w:pPr>
        <w:suppressAutoHyphens/>
        <w:spacing w:line="276" w:lineRule="auto"/>
        <w:jc w:val="both"/>
        <w:rPr>
          <w:rFonts w:cs="Arial"/>
          <w:sz w:val="22"/>
          <w:szCs w:val="22"/>
        </w:rPr>
      </w:pPr>
      <w:r w:rsidRPr="00422521">
        <w:rPr>
          <w:sz w:val="22"/>
          <w:szCs w:val="22"/>
        </w:rPr>
        <w:t xml:space="preserve">La logistique </w:t>
      </w:r>
      <w:r>
        <w:rPr>
          <w:sz w:val="22"/>
          <w:szCs w:val="22"/>
        </w:rPr>
        <w:t>constituait</w:t>
      </w:r>
      <w:r w:rsidRPr="00422521">
        <w:rPr>
          <w:sz w:val="22"/>
          <w:szCs w:val="22"/>
        </w:rPr>
        <w:t xml:space="preserve"> incontestablement </w:t>
      </w:r>
      <w:r>
        <w:rPr>
          <w:sz w:val="22"/>
          <w:szCs w:val="22"/>
        </w:rPr>
        <w:t>le principal défi à relever par</w:t>
      </w:r>
      <w:r w:rsidRPr="00422521">
        <w:rPr>
          <w:sz w:val="22"/>
          <w:szCs w:val="22"/>
        </w:rPr>
        <w:t xml:space="preserve"> les deux entreprises. En effet, toutes les machines requises – deux fraiseuses à froid Wirtgen W 210, une fraiseuse à froid W 200i, deux stabilisateurs de sol WR 2000, deux </w:t>
      </w:r>
      <w:r w:rsidRPr="00422521">
        <w:rPr>
          <w:sz w:val="22"/>
          <w:szCs w:val="22"/>
        </w:rPr>
        <w:lastRenderedPageBreak/>
        <w:t xml:space="preserve">épandeurs de liant SW 10 TC, deux machines de balayage et trois machines de service – ont dû d’abord être transportées sur l’île par bateau. </w:t>
      </w:r>
    </w:p>
    <w:p w:rsidR="009771D6" w:rsidRPr="00422521" w:rsidRDefault="009771D6" w:rsidP="00E6080F">
      <w:pPr>
        <w:suppressAutoHyphens/>
        <w:spacing w:line="276" w:lineRule="auto"/>
        <w:jc w:val="both"/>
        <w:rPr>
          <w:rFonts w:cs="Arial"/>
          <w:sz w:val="22"/>
          <w:szCs w:val="22"/>
        </w:rPr>
      </w:pPr>
    </w:p>
    <w:p w:rsidR="009771D6" w:rsidRPr="00422521" w:rsidRDefault="009771D6" w:rsidP="00E6080F">
      <w:pPr>
        <w:suppressAutoHyphens/>
        <w:spacing w:line="276" w:lineRule="auto"/>
        <w:jc w:val="both"/>
        <w:rPr>
          <w:rFonts w:cs="Arial"/>
          <w:sz w:val="22"/>
          <w:szCs w:val="22"/>
        </w:rPr>
      </w:pPr>
      <w:r w:rsidRPr="00422521">
        <w:rPr>
          <w:sz w:val="22"/>
          <w:szCs w:val="22"/>
        </w:rPr>
        <w:t xml:space="preserve">Les engins de construction ont été acheminés sur semi-remorques jusqu’au port de Gênes </w:t>
      </w:r>
      <w:r>
        <w:rPr>
          <w:sz w:val="22"/>
          <w:szCs w:val="22"/>
        </w:rPr>
        <w:t xml:space="preserve">afin d’atteindre, après </w:t>
      </w:r>
      <w:smartTag w:uri="urn:schemas-microsoft-com:office:smarttags" w:element="time">
        <w:smartTagPr>
          <w:attr w:name="Hour" w:val="12"/>
          <w:attr w:name="Minute" w:val="0"/>
        </w:smartTagPr>
        <w:r w:rsidRPr="00422521">
          <w:rPr>
            <w:sz w:val="22"/>
            <w:szCs w:val="22"/>
          </w:rPr>
          <w:t>12 heures</w:t>
        </w:r>
      </w:smartTag>
      <w:r w:rsidRPr="00422521">
        <w:rPr>
          <w:sz w:val="22"/>
          <w:szCs w:val="22"/>
        </w:rPr>
        <w:t xml:space="preserve"> de traversée de nuit</w:t>
      </w:r>
      <w:r>
        <w:rPr>
          <w:sz w:val="22"/>
          <w:szCs w:val="22"/>
        </w:rPr>
        <w:t xml:space="preserve"> en </w:t>
      </w:r>
      <w:r w:rsidRPr="00422521">
        <w:rPr>
          <w:sz w:val="22"/>
          <w:szCs w:val="22"/>
        </w:rPr>
        <w:t>ferry</w:t>
      </w:r>
      <w:r>
        <w:rPr>
          <w:sz w:val="22"/>
          <w:szCs w:val="22"/>
        </w:rPr>
        <w:t xml:space="preserve">, la ville de </w:t>
      </w:r>
      <w:r w:rsidRPr="00422521">
        <w:rPr>
          <w:sz w:val="22"/>
          <w:szCs w:val="22"/>
        </w:rPr>
        <w:t xml:space="preserve">Porto Torres, </w:t>
      </w:r>
      <w:r>
        <w:rPr>
          <w:sz w:val="22"/>
          <w:szCs w:val="22"/>
        </w:rPr>
        <w:t>située au</w:t>
      </w:r>
      <w:r w:rsidRPr="00422521">
        <w:rPr>
          <w:sz w:val="22"/>
          <w:szCs w:val="22"/>
        </w:rPr>
        <w:t xml:space="preserve"> nord-ouest de l’île à environ </w:t>
      </w:r>
      <w:smartTag w:uri="urn:schemas-microsoft-com:office:smarttags" w:element="metricconverter">
        <w:smartTagPr>
          <w:attr w:name="ProductID" w:val="25 km"/>
        </w:smartTagPr>
        <w:r w:rsidRPr="00422521">
          <w:rPr>
            <w:sz w:val="22"/>
            <w:szCs w:val="22"/>
          </w:rPr>
          <w:t>25 km</w:t>
        </w:r>
      </w:smartTag>
      <w:r w:rsidRPr="00422521">
        <w:rPr>
          <w:sz w:val="22"/>
          <w:szCs w:val="22"/>
        </w:rPr>
        <w:t xml:space="preserve"> de l’aéroport d’Alghero-</w:t>
      </w:r>
      <w:proofErr w:type="spellStart"/>
      <w:r w:rsidRPr="00422521">
        <w:rPr>
          <w:sz w:val="22"/>
          <w:szCs w:val="22"/>
        </w:rPr>
        <w:t>Fertilia</w:t>
      </w:r>
      <w:proofErr w:type="spellEnd"/>
      <w:r w:rsidRPr="00422521">
        <w:rPr>
          <w:sz w:val="22"/>
          <w:szCs w:val="22"/>
        </w:rPr>
        <w:t>. Ensuite, direction l’aéroport où le projet devait débuter le lendemain matin, dès la fermeture du trafic aérien.</w:t>
      </w:r>
    </w:p>
    <w:p w:rsidR="009771D6" w:rsidRPr="00422521" w:rsidRDefault="009771D6" w:rsidP="00E6080F">
      <w:pPr>
        <w:suppressAutoHyphens/>
        <w:spacing w:line="276" w:lineRule="auto"/>
        <w:jc w:val="both"/>
        <w:rPr>
          <w:rFonts w:cs="Arial"/>
          <w:b/>
          <w:bCs/>
          <w:sz w:val="22"/>
          <w:szCs w:val="22"/>
        </w:rPr>
      </w:pPr>
    </w:p>
    <w:p w:rsidR="009771D6" w:rsidRPr="00422521" w:rsidRDefault="009771D6" w:rsidP="00E6080F">
      <w:pPr>
        <w:suppressAutoHyphens/>
        <w:spacing w:line="276" w:lineRule="auto"/>
        <w:jc w:val="both"/>
        <w:rPr>
          <w:rFonts w:cs="Arial"/>
          <w:sz w:val="22"/>
          <w:szCs w:val="22"/>
        </w:rPr>
      </w:pPr>
      <w:r>
        <w:rPr>
          <w:sz w:val="22"/>
          <w:szCs w:val="22"/>
        </w:rPr>
        <w:t>Suivant un</w:t>
      </w:r>
      <w:r w:rsidRPr="00422521">
        <w:rPr>
          <w:sz w:val="22"/>
          <w:szCs w:val="22"/>
        </w:rPr>
        <w:t xml:space="preserve"> plan </w:t>
      </w:r>
      <w:r>
        <w:rPr>
          <w:sz w:val="22"/>
          <w:szCs w:val="22"/>
        </w:rPr>
        <w:t>minutieux, l</w:t>
      </w:r>
      <w:r w:rsidRPr="00422521">
        <w:rPr>
          <w:sz w:val="22"/>
          <w:szCs w:val="22"/>
        </w:rPr>
        <w:t xml:space="preserve">es travaux de fraisage devaient se dérouler en seulement deux jours et deux nuits afin de pouvoir poser l’enrobé le plus rapidement possible. </w:t>
      </w:r>
      <w:r>
        <w:rPr>
          <w:sz w:val="22"/>
          <w:szCs w:val="22"/>
        </w:rPr>
        <w:t xml:space="preserve">Avant de commencer les </w:t>
      </w:r>
      <w:r w:rsidRPr="00422521">
        <w:rPr>
          <w:sz w:val="22"/>
          <w:szCs w:val="22"/>
        </w:rPr>
        <w:t>travaux de fraisage</w:t>
      </w:r>
      <w:r>
        <w:rPr>
          <w:sz w:val="22"/>
          <w:szCs w:val="22"/>
        </w:rPr>
        <w:t>,</w:t>
      </w:r>
      <w:r w:rsidRPr="00422521">
        <w:rPr>
          <w:sz w:val="22"/>
          <w:szCs w:val="22"/>
        </w:rPr>
        <w:t xml:space="preserve"> </w:t>
      </w:r>
      <w:proofErr w:type="spellStart"/>
      <w:r w:rsidRPr="00422521">
        <w:rPr>
          <w:sz w:val="22"/>
          <w:szCs w:val="22"/>
        </w:rPr>
        <w:t>Italfrese</w:t>
      </w:r>
      <w:proofErr w:type="spellEnd"/>
      <w:r w:rsidRPr="00422521">
        <w:rPr>
          <w:sz w:val="22"/>
          <w:szCs w:val="22"/>
        </w:rPr>
        <w:t xml:space="preserve"> a donc mis en place</w:t>
      </w:r>
      <w:r>
        <w:rPr>
          <w:sz w:val="22"/>
          <w:szCs w:val="22"/>
        </w:rPr>
        <w:t xml:space="preserve"> </w:t>
      </w:r>
      <w:r w:rsidRPr="00422521">
        <w:rPr>
          <w:sz w:val="22"/>
          <w:szCs w:val="22"/>
        </w:rPr>
        <w:t>un système efficace d’approvisionnement en eau et en diesel pour les fraiseuses à froid et les autres machines afin d’éviter toute perte de temps pendant le déroulement des travaux. D</w:t>
      </w:r>
      <w:r>
        <w:rPr>
          <w:sz w:val="22"/>
          <w:szCs w:val="22"/>
        </w:rPr>
        <w:t>es</w:t>
      </w:r>
      <w:r w:rsidRPr="00422521">
        <w:rPr>
          <w:sz w:val="22"/>
          <w:szCs w:val="22"/>
        </w:rPr>
        <w:t xml:space="preserve"> contrats conclus avec des transporteurs locaux ont permis de fournir le nombre suffisant de camions pour évacuer rapidement le </w:t>
      </w:r>
      <w:proofErr w:type="spellStart"/>
      <w:r w:rsidRPr="00422521">
        <w:rPr>
          <w:sz w:val="22"/>
          <w:szCs w:val="22"/>
        </w:rPr>
        <w:t>fraisat</w:t>
      </w:r>
      <w:proofErr w:type="spellEnd"/>
      <w:r w:rsidRPr="00422521">
        <w:rPr>
          <w:sz w:val="22"/>
          <w:szCs w:val="22"/>
        </w:rPr>
        <w:t>.</w:t>
      </w:r>
    </w:p>
    <w:p w:rsidR="009771D6" w:rsidRPr="00422521" w:rsidRDefault="009771D6" w:rsidP="00E6080F">
      <w:pPr>
        <w:suppressAutoHyphens/>
        <w:spacing w:line="276" w:lineRule="auto"/>
        <w:jc w:val="both"/>
        <w:rPr>
          <w:rFonts w:cs="Arial"/>
          <w:sz w:val="22"/>
          <w:szCs w:val="22"/>
        </w:rPr>
      </w:pPr>
    </w:p>
    <w:p w:rsidR="009771D6" w:rsidRPr="00422521" w:rsidRDefault="009771D6" w:rsidP="00E6080F">
      <w:pPr>
        <w:suppressAutoHyphens/>
        <w:spacing w:line="276" w:lineRule="auto"/>
        <w:jc w:val="both"/>
        <w:rPr>
          <w:rFonts w:cs="Arial"/>
          <w:b/>
          <w:sz w:val="22"/>
          <w:szCs w:val="22"/>
        </w:rPr>
      </w:pPr>
      <w:r w:rsidRPr="00422521">
        <w:rPr>
          <w:b/>
          <w:sz w:val="22"/>
          <w:szCs w:val="22"/>
        </w:rPr>
        <w:t>Les produits Premium Wirtgen font honneur à leur réputation</w:t>
      </w:r>
    </w:p>
    <w:p w:rsidR="009771D6" w:rsidRPr="00422521" w:rsidRDefault="009771D6" w:rsidP="00E6080F">
      <w:pPr>
        <w:suppressAutoHyphens/>
        <w:spacing w:line="276" w:lineRule="auto"/>
        <w:jc w:val="both"/>
        <w:rPr>
          <w:rFonts w:cs="Arial"/>
          <w:sz w:val="22"/>
          <w:szCs w:val="22"/>
        </w:rPr>
      </w:pPr>
      <w:r w:rsidRPr="00422521">
        <w:rPr>
          <w:sz w:val="22"/>
          <w:szCs w:val="22"/>
        </w:rPr>
        <w:t xml:space="preserve">Les travaux ont démarré sur la piste 20. Avant que les deux WR 2000 de Wirtgen ne stabilisent le sol, les fraiseuses à froid du leader du marché ont décaissé le revêtement complet sur une épaisseur de </w:t>
      </w:r>
      <w:smartTag w:uri="urn:schemas-microsoft-com:office:smarttags" w:element="metricconverter">
        <w:smartTagPr>
          <w:attr w:name="ProductID" w:val="30 cm"/>
        </w:smartTagPr>
        <w:r w:rsidRPr="00422521">
          <w:rPr>
            <w:sz w:val="22"/>
            <w:szCs w:val="22"/>
          </w:rPr>
          <w:t>30 cm</w:t>
        </w:r>
      </w:smartTag>
      <w:r w:rsidRPr="00422521">
        <w:rPr>
          <w:sz w:val="22"/>
          <w:szCs w:val="22"/>
        </w:rPr>
        <w:t xml:space="preserve"> et une superficie de </w:t>
      </w:r>
      <w:smartTag w:uri="urn:schemas-microsoft-com:office:smarttags" w:element="metricconverter">
        <w:smartTagPr>
          <w:attr w:name="ProductID" w:val="11 400 m²"/>
        </w:smartTagPr>
        <w:r w:rsidRPr="00422521">
          <w:rPr>
            <w:sz w:val="22"/>
            <w:szCs w:val="22"/>
          </w:rPr>
          <w:t>11 400 m²</w:t>
        </w:r>
      </w:smartTag>
      <w:r w:rsidRPr="00422521">
        <w:rPr>
          <w:sz w:val="22"/>
          <w:szCs w:val="22"/>
        </w:rPr>
        <w:t xml:space="preserve"> – en plusieurs passages, décalées les unes par rapport aux autres et avec une grande vitesse d’avance. </w:t>
      </w:r>
    </w:p>
    <w:p w:rsidR="009771D6" w:rsidRPr="00422521" w:rsidRDefault="009771D6" w:rsidP="00E6080F">
      <w:pPr>
        <w:suppressAutoHyphens/>
        <w:spacing w:line="276" w:lineRule="auto"/>
        <w:jc w:val="both"/>
        <w:rPr>
          <w:rFonts w:cs="Arial"/>
          <w:sz w:val="22"/>
          <w:szCs w:val="22"/>
        </w:rPr>
      </w:pPr>
      <w:r w:rsidRPr="00422521">
        <w:rPr>
          <w:sz w:val="22"/>
          <w:szCs w:val="22"/>
        </w:rPr>
        <w:t xml:space="preserve">Ces fraiseuses à froid </w:t>
      </w:r>
      <w:r>
        <w:rPr>
          <w:sz w:val="22"/>
          <w:szCs w:val="22"/>
        </w:rPr>
        <w:t xml:space="preserve">ont </w:t>
      </w:r>
      <w:r w:rsidRPr="00422521">
        <w:rPr>
          <w:sz w:val="22"/>
          <w:szCs w:val="22"/>
        </w:rPr>
        <w:t xml:space="preserve">justement </w:t>
      </w:r>
      <w:r>
        <w:rPr>
          <w:sz w:val="22"/>
          <w:szCs w:val="22"/>
        </w:rPr>
        <w:t xml:space="preserve">été </w:t>
      </w:r>
      <w:r w:rsidRPr="00422521">
        <w:rPr>
          <w:sz w:val="22"/>
          <w:szCs w:val="22"/>
        </w:rPr>
        <w:t>conçues pour répondre à de telles exigences,</w:t>
      </w:r>
      <w:r>
        <w:rPr>
          <w:sz w:val="22"/>
          <w:szCs w:val="22"/>
        </w:rPr>
        <w:t xml:space="preserve"> et c’est ce qui</w:t>
      </w:r>
      <w:r w:rsidRPr="00422521">
        <w:rPr>
          <w:sz w:val="22"/>
          <w:szCs w:val="22"/>
        </w:rPr>
        <w:t xml:space="preserve"> </w:t>
      </w:r>
      <w:r>
        <w:rPr>
          <w:sz w:val="22"/>
          <w:szCs w:val="22"/>
        </w:rPr>
        <w:t>a</w:t>
      </w:r>
      <w:r w:rsidRPr="00422521">
        <w:rPr>
          <w:sz w:val="22"/>
          <w:szCs w:val="22"/>
        </w:rPr>
        <w:t xml:space="preserve"> suscité l’enthousiasme d’</w:t>
      </w:r>
      <w:proofErr w:type="spellStart"/>
      <w:r w:rsidRPr="00422521">
        <w:rPr>
          <w:sz w:val="22"/>
          <w:szCs w:val="22"/>
        </w:rPr>
        <w:t>Attilio</w:t>
      </w:r>
      <w:proofErr w:type="spellEnd"/>
      <w:r w:rsidRPr="00422521">
        <w:rPr>
          <w:sz w:val="22"/>
          <w:szCs w:val="22"/>
        </w:rPr>
        <w:t xml:space="preserve"> </w:t>
      </w:r>
      <w:proofErr w:type="spellStart"/>
      <w:r w:rsidRPr="00422521">
        <w:rPr>
          <w:sz w:val="22"/>
          <w:szCs w:val="22"/>
        </w:rPr>
        <w:t>Demuro</w:t>
      </w:r>
      <w:proofErr w:type="spellEnd"/>
      <w:r w:rsidRPr="00422521">
        <w:rPr>
          <w:sz w:val="22"/>
          <w:szCs w:val="22"/>
        </w:rPr>
        <w:t xml:space="preserve">, conducteur de fraiseuse chez </w:t>
      </w:r>
      <w:proofErr w:type="spellStart"/>
      <w:r w:rsidRPr="00422521">
        <w:rPr>
          <w:sz w:val="22"/>
          <w:szCs w:val="22"/>
        </w:rPr>
        <w:t>Italfrese</w:t>
      </w:r>
      <w:proofErr w:type="spellEnd"/>
      <w:r w:rsidRPr="00422521">
        <w:rPr>
          <w:sz w:val="22"/>
          <w:szCs w:val="22"/>
        </w:rPr>
        <w:t> : « L’écran facilement compréhensi</w:t>
      </w:r>
      <w:r>
        <w:rPr>
          <w:sz w:val="22"/>
          <w:szCs w:val="22"/>
        </w:rPr>
        <w:t>ble</w:t>
      </w:r>
      <w:r w:rsidRPr="00422521">
        <w:rPr>
          <w:sz w:val="22"/>
          <w:szCs w:val="22"/>
        </w:rPr>
        <w:t xml:space="preserve"> est pour moi le réel </w:t>
      </w:r>
      <w:r>
        <w:rPr>
          <w:sz w:val="22"/>
          <w:szCs w:val="22"/>
        </w:rPr>
        <w:t>avantage</w:t>
      </w:r>
      <w:r w:rsidRPr="00422521">
        <w:rPr>
          <w:sz w:val="22"/>
          <w:szCs w:val="22"/>
        </w:rPr>
        <w:t xml:space="preserve"> de ces machines. Il permet à nous conducteurs de nous concentrer sur les travaux en ayant à tout moment un parfait contrôle des opérations. Et ce, malgré la complexité des </w:t>
      </w:r>
      <w:r>
        <w:rPr>
          <w:sz w:val="22"/>
          <w:szCs w:val="22"/>
        </w:rPr>
        <w:t>diver</w:t>
      </w:r>
      <w:r w:rsidR="00C832A8">
        <w:rPr>
          <w:sz w:val="22"/>
          <w:szCs w:val="22"/>
        </w:rPr>
        <w:t xml:space="preserve">s </w:t>
      </w:r>
      <w:r>
        <w:rPr>
          <w:sz w:val="22"/>
          <w:szCs w:val="22"/>
        </w:rPr>
        <w:t xml:space="preserve">dispositifs </w:t>
      </w:r>
      <w:r w:rsidRPr="00422521">
        <w:rPr>
          <w:sz w:val="22"/>
          <w:szCs w:val="22"/>
        </w:rPr>
        <w:t>mécaniques, hydrauliques et électroniques. Le système de nivellement LEVEL PRO et les palpeurs hydrauliques de mesure de la profondeur de fraisage apportent ici une véritable plus-value ». De plus, la visibilité est, à son avis, excellente même de nuit grâce à l’éclairage complet</w:t>
      </w:r>
      <w:r w:rsidRPr="00422521">
        <w:t xml:space="preserve"> </w:t>
      </w:r>
      <w:r w:rsidRPr="00422521">
        <w:rPr>
          <w:sz w:val="22"/>
          <w:szCs w:val="22"/>
        </w:rPr>
        <w:t xml:space="preserve">– un avantage indéniable, également à Alghero. </w:t>
      </w:r>
    </w:p>
    <w:p w:rsidR="009771D6" w:rsidRPr="00422521" w:rsidRDefault="009771D6" w:rsidP="00E6080F">
      <w:pPr>
        <w:suppressAutoHyphens/>
        <w:spacing w:line="276" w:lineRule="auto"/>
        <w:jc w:val="both"/>
        <w:rPr>
          <w:rFonts w:cs="Arial"/>
          <w:sz w:val="22"/>
          <w:szCs w:val="22"/>
        </w:rPr>
      </w:pPr>
    </w:p>
    <w:p w:rsidR="009771D6" w:rsidRPr="00422521" w:rsidRDefault="009771D6" w:rsidP="00E6080F">
      <w:pPr>
        <w:suppressAutoHyphens/>
        <w:spacing w:line="276" w:lineRule="auto"/>
        <w:jc w:val="both"/>
        <w:rPr>
          <w:rFonts w:cs="Arial"/>
          <w:sz w:val="22"/>
          <w:szCs w:val="22"/>
        </w:rPr>
      </w:pPr>
      <w:r w:rsidRPr="00422521">
        <w:rPr>
          <w:sz w:val="22"/>
          <w:szCs w:val="22"/>
        </w:rPr>
        <w:t xml:space="preserve">Ernesto Franco, CEO de </w:t>
      </w:r>
      <w:proofErr w:type="spellStart"/>
      <w:r w:rsidRPr="00422521">
        <w:rPr>
          <w:sz w:val="22"/>
          <w:szCs w:val="22"/>
        </w:rPr>
        <w:t>Italfrese</w:t>
      </w:r>
      <w:proofErr w:type="spellEnd"/>
      <w:r w:rsidRPr="00422521">
        <w:rPr>
          <w:sz w:val="22"/>
          <w:szCs w:val="22"/>
        </w:rPr>
        <w:t xml:space="preserve"> et gérant de la société aux côtés de son frère Emanuele, a suivi sur place l’ensemble des travaux de fraisage : « Cela n’est évidemment pas la première fois que nous entreprenons un chantier d’aéroport, mais chaque chantier de ce type a ses spécificités. Même si nous avons de l’expérience, des conducteurs hautement qualifiés et une bonne logistique, nous ne perdons pas de vue la part d’imprévu que réserve ce type de projet. »</w:t>
      </w:r>
    </w:p>
    <w:p w:rsidR="009771D6" w:rsidRPr="00422521" w:rsidRDefault="009771D6" w:rsidP="00E6080F">
      <w:pPr>
        <w:suppressAutoHyphens/>
        <w:spacing w:line="276" w:lineRule="auto"/>
        <w:jc w:val="both"/>
        <w:rPr>
          <w:rFonts w:cs="Arial"/>
          <w:sz w:val="22"/>
          <w:szCs w:val="22"/>
        </w:rPr>
      </w:pPr>
    </w:p>
    <w:p w:rsidR="009771D6" w:rsidRPr="00422521" w:rsidRDefault="009771D6" w:rsidP="00E6080F">
      <w:pPr>
        <w:suppressAutoHyphens/>
        <w:spacing w:line="276" w:lineRule="auto"/>
        <w:jc w:val="both"/>
        <w:rPr>
          <w:rFonts w:cs="Arial"/>
          <w:b/>
          <w:sz w:val="22"/>
          <w:szCs w:val="22"/>
        </w:rPr>
      </w:pPr>
      <w:r w:rsidRPr="00422521">
        <w:rPr>
          <w:b/>
          <w:sz w:val="22"/>
          <w:szCs w:val="22"/>
        </w:rPr>
        <w:t xml:space="preserve">Des travaux de fraisage et de stabilisation </w:t>
      </w:r>
      <w:r w:rsidR="00C832A8">
        <w:rPr>
          <w:b/>
          <w:sz w:val="22"/>
          <w:szCs w:val="22"/>
        </w:rPr>
        <w:t xml:space="preserve">alliant </w:t>
      </w:r>
      <w:r w:rsidRPr="00422521">
        <w:rPr>
          <w:b/>
          <w:sz w:val="22"/>
          <w:szCs w:val="22"/>
        </w:rPr>
        <w:t>renta</w:t>
      </w:r>
      <w:r w:rsidR="00C832A8">
        <w:rPr>
          <w:b/>
          <w:sz w:val="22"/>
          <w:szCs w:val="22"/>
        </w:rPr>
        <w:t xml:space="preserve">bilité et </w:t>
      </w:r>
      <w:r w:rsidRPr="00422521">
        <w:rPr>
          <w:b/>
          <w:sz w:val="22"/>
          <w:szCs w:val="22"/>
        </w:rPr>
        <w:t>fiab</w:t>
      </w:r>
      <w:r w:rsidR="00C832A8">
        <w:rPr>
          <w:b/>
          <w:sz w:val="22"/>
          <w:szCs w:val="22"/>
        </w:rPr>
        <w:t>ilité</w:t>
      </w:r>
    </w:p>
    <w:p w:rsidR="009771D6" w:rsidRPr="00422521" w:rsidRDefault="009771D6" w:rsidP="00E6080F">
      <w:pPr>
        <w:suppressAutoHyphens/>
        <w:spacing w:line="276" w:lineRule="auto"/>
        <w:jc w:val="both"/>
        <w:rPr>
          <w:rFonts w:cs="Arial"/>
          <w:sz w:val="22"/>
          <w:szCs w:val="22"/>
        </w:rPr>
      </w:pPr>
      <w:r w:rsidRPr="00422521">
        <w:rPr>
          <w:sz w:val="22"/>
          <w:szCs w:val="22"/>
        </w:rPr>
        <w:t>Équipé</w:t>
      </w:r>
      <w:r>
        <w:rPr>
          <w:sz w:val="22"/>
          <w:szCs w:val="22"/>
        </w:rPr>
        <w:t>e</w:t>
      </w:r>
      <w:r w:rsidRPr="00422521">
        <w:rPr>
          <w:sz w:val="22"/>
          <w:szCs w:val="22"/>
        </w:rPr>
        <w:t xml:space="preserve">s d’un tambour de fraisage de </w:t>
      </w:r>
      <w:smartTag w:uri="urn:schemas-microsoft-com:office:smarttags" w:element="metricconverter">
        <w:smartTagPr>
          <w:attr w:name="ProductID" w:val="2 m"/>
        </w:smartTagPr>
        <w:r w:rsidRPr="00422521">
          <w:rPr>
            <w:sz w:val="22"/>
            <w:szCs w:val="22"/>
          </w:rPr>
          <w:t>2 m</w:t>
        </w:r>
      </w:smartTag>
      <w:r w:rsidRPr="00422521">
        <w:rPr>
          <w:sz w:val="22"/>
          <w:szCs w:val="22"/>
        </w:rPr>
        <w:t xml:space="preserve"> de largeur, les fraiseuses haute performance W 210 et W 200 peuvent fraiser jusqu’à une profondeur max. de </w:t>
      </w:r>
      <w:smartTag w:uri="urn:schemas-microsoft-com:office:smarttags" w:element="metricconverter">
        <w:smartTagPr>
          <w:attr w:name="ProductID" w:val="33 cm"/>
        </w:smartTagPr>
        <w:r w:rsidRPr="00422521">
          <w:rPr>
            <w:sz w:val="22"/>
            <w:szCs w:val="22"/>
          </w:rPr>
          <w:t>33 cm</w:t>
        </w:r>
      </w:smartTag>
      <w:r w:rsidRPr="00422521">
        <w:rPr>
          <w:sz w:val="22"/>
          <w:szCs w:val="22"/>
        </w:rPr>
        <w:t xml:space="preserve">. </w:t>
      </w:r>
      <w:r w:rsidRPr="00422521">
        <w:rPr>
          <w:sz w:val="22"/>
          <w:szCs w:val="22"/>
        </w:rPr>
        <w:lastRenderedPageBreak/>
        <w:t xml:space="preserve">La vitesse de rotation du tambour peut </w:t>
      </w:r>
      <w:r>
        <w:rPr>
          <w:sz w:val="22"/>
          <w:szCs w:val="22"/>
        </w:rPr>
        <w:t>être</w:t>
      </w:r>
      <w:r w:rsidRPr="00422521">
        <w:rPr>
          <w:sz w:val="22"/>
          <w:szCs w:val="22"/>
        </w:rPr>
        <w:t xml:space="preserve"> régl</w:t>
      </w:r>
      <w:r>
        <w:rPr>
          <w:sz w:val="22"/>
          <w:szCs w:val="22"/>
        </w:rPr>
        <w:t>ée</w:t>
      </w:r>
      <w:r w:rsidRPr="00422521">
        <w:rPr>
          <w:sz w:val="22"/>
          <w:szCs w:val="22"/>
        </w:rPr>
        <w:t xml:space="preserve"> directement depuis le poste de conduite par le biais d’un commutateur sur 1 600, 1 800 ou 2 000 tr/min. </w:t>
      </w:r>
      <w:r>
        <w:rPr>
          <w:sz w:val="22"/>
          <w:szCs w:val="22"/>
        </w:rPr>
        <w:t>L</w:t>
      </w:r>
      <w:r w:rsidRPr="00422521">
        <w:rPr>
          <w:sz w:val="22"/>
          <w:szCs w:val="22"/>
        </w:rPr>
        <w:t xml:space="preserve">a plus petite vitesse de rotation de 1 600 tr/min est adaptée pour un décaissement total, comme à Alghero, </w:t>
      </w:r>
      <w:r>
        <w:rPr>
          <w:sz w:val="22"/>
          <w:szCs w:val="22"/>
        </w:rPr>
        <w:t>permettant</w:t>
      </w:r>
      <w:r w:rsidRPr="00422521">
        <w:rPr>
          <w:sz w:val="22"/>
          <w:szCs w:val="22"/>
        </w:rPr>
        <w:t xml:space="preserve"> d’obtenir un rendement de fraisage maximal </w:t>
      </w:r>
      <w:r>
        <w:rPr>
          <w:sz w:val="22"/>
          <w:szCs w:val="22"/>
        </w:rPr>
        <w:t>à</w:t>
      </w:r>
      <w:r w:rsidRPr="00422521">
        <w:rPr>
          <w:sz w:val="22"/>
          <w:szCs w:val="22"/>
        </w:rPr>
        <w:t xml:space="preserve"> consommation de carburant réduite par mètre cube de matériau fraisé et une faible usure des pics</w:t>
      </w:r>
      <w:r>
        <w:rPr>
          <w:sz w:val="22"/>
          <w:szCs w:val="22"/>
        </w:rPr>
        <w:t>. L</w:t>
      </w:r>
      <w:r w:rsidRPr="00422521">
        <w:rPr>
          <w:sz w:val="22"/>
          <w:szCs w:val="22"/>
        </w:rPr>
        <w:t>es travaux de fraisage standard, comme l’enlèvement de couches de roulement, requièrent plutôt la vitesse de rotation intermédiaire de 1 800 tr/min</w:t>
      </w:r>
      <w:r>
        <w:rPr>
          <w:sz w:val="22"/>
          <w:szCs w:val="22"/>
        </w:rPr>
        <w:t xml:space="preserve">, qui </w:t>
      </w:r>
      <w:r w:rsidRPr="00422521">
        <w:rPr>
          <w:sz w:val="22"/>
          <w:szCs w:val="22"/>
        </w:rPr>
        <w:t>permet également d’obtenir des granulométries plus favorables lors du fraisage. Pour l’enlèvement de minces revêtements de chaussée à une vitesse d’avance maximale, on utilisera la vitesse de rotation maximum de 2 000 tr/min pour un fraisage d’un excellent aspect.</w:t>
      </w:r>
    </w:p>
    <w:p w:rsidR="009771D6" w:rsidRPr="00422521" w:rsidRDefault="009771D6" w:rsidP="00E6080F">
      <w:pPr>
        <w:suppressAutoHyphens/>
        <w:spacing w:line="276" w:lineRule="auto"/>
        <w:jc w:val="both"/>
        <w:rPr>
          <w:rFonts w:cs="Arial"/>
          <w:sz w:val="22"/>
          <w:szCs w:val="22"/>
        </w:rPr>
      </w:pPr>
    </w:p>
    <w:p w:rsidR="009771D6" w:rsidRPr="00422521" w:rsidRDefault="009771D6" w:rsidP="00E6080F">
      <w:pPr>
        <w:suppressAutoHyphens/>
        <w:spacing w:line="276" w:lineRule="auto"/>
        <w:jc w:val="both"/>
        <w:rPr>
          <w:rFonts w:cs="Arial"/>
          <w:sz w:val="22"/>
          <w:szCs w:val="22"/>
        </w:rPr>
      </w:pPr>
      <w:r w:rsidRPr="00422521">
        <w:rPr>
          <w:sz w:val="22"/>
          <w:szCs w:val="22"/>
        </w:rPr>
        <w:t xml:space="preserve">Les fraiseuses à froid ayant fraisé le revêtement de la piste même plus rapidement que prévu, les pelles ont enlevé le sous-sol selon les spécifications du projet sur une profondeur de </w:t>
      </w:r>
      <w:smartTag w:uri="urn:schemas-microsoft-com:office:smarttags" w:element="metricconverter">
        <w:smartTagPr>
          <w:attr w:name="ProductID" w:val="80 cm"/>
        </w:smartTagPr>
        <w:r w:rsidRPr="00422521">
          <w:rPr>
            <w:sz w:val="22"/>
            <w:szCs w:val="22"/>
          </w:rPr>
          <w:t>80 cm</w:t>
        </w:r>
      </w:smartTag>
      <w:r w:rsidRPr="00422521">
        <w:rPr>
          <w:sz w:val="22"/>
          <w:szCs w:val="22"/>
        </w:rPr>
        <w:t xml:space="preserve"> – en un poste de nuit et le lendemain matin suivant. Ensuite, deux stabilisateurs à froid Wirtgen de type WR 2000 ont pris la relève. Les jours suivants, les engins mobiles sur roues ont d’abord stabilisé les 30 premiers cm avec 2,5 % de chaux et 2,5 % de ciment, ce qui était requis </w:t>
      </w:r>
      <w:r>
        <w:rPr>
          <w:sz w:val="22"/>
          <w:szCs w:val="22"/>
        </w:rPr>
        <w:t>en raison du sol argileux</w:t>
      </w:r>
      <w:r w:rsidRPr="00422521">
        <w:rPr>
          <w:sz w:val="22"/>
          <w:szCs w:val="22"/>
        </w:rPr>
        <w:t xml:space="preserve">. Les </w:t>
      </w:r>
      <w:smartTag w:uri="urn:schemas-microsoft-com:office:smarttags" w:element="metricconverter">
        <w:smartTagPr>
          <w:attr w:name="ProductID" w:val="50 cm"/>
        </w:smartTagPr>
        <w:r w:rsidRPr="00422521">
          <w:rPr>
            <w:sz w:val="22"/>
            <w:szCs w:val="22"/>
          </w:rPr>
          <w:t>50 cm</w:t>
        </w:r>
      </w:smartTag>
      <w:r w:rsidRPr="00422521">
        <w:rPr>
          <w:sz w:val="22"/>
          <w:szCs w:val="22"/>
        </w:rPr>
        <w:t xml:space="preserve"> de sol restants ont été malaxés par les deux WR 2000, cette fois par adjonction de 3 % de ciment. </w:t>
      </w:r>
    </w:p>
    <w:p w:rsidR="009771D6" w:rsidRPr="00422521" w:rsidRDefault="009771D6" w:rsidP="00E6080F">
      <w:pPr>
        <w:suppressAutoHyphens/>
        <w:spacing w:line="276" w:lineRule="auto"/>
        <w:jc w:val="both"/>
        <w:rPr>
          <w:rFonts w:cs="Arial"/>
          <w:sz w:val="22"/>
          <w:szCs w:val="22"/>
        </w:rPr>
      </w:pPr>
    </w:p>
    <w:p w:rsidR="009771D6" w:rsidRPr="00422521" w:rsidRDefault="009771D6" w:rsidP="00E6080F">
      <w:pPr>
        <w:suppressAutoHyphens/>
        <w:spacing w:line="276" w:lineRule="auto"/>
        <w:jc w:val="both"/>
        <w:rPr>
          <w:rFonts w:cs="Arial"/>
          <w:i/>
          <w:sz w:val="22"/>
          <w:szCs w:val="22"/>
        </w:rPr>
      </w:pPr>
      <w:r w:rsidRPr="00422521">
        <w:rPr>
          <w:i/>
          <w:sz w:val="22"/>
          <w:szCs w:val="22"/>
        </w:rPr>
        <w:t>Les caractéristiques de la Wirtgen W 210 augmentent l’efficacité totale</w:t>
      </w:r>
    </w:p>
    <w:p w:rsidR="009771D6" w:rsidRPr="00422521" w:rsidRDefault="009771D6" w:rsidP="00E6080F">
      <w:pPr>
        <w:suppressAutoHyphens/>
        <w:spacing w:line="276" w:lineRule="auto"/>
        <w:jc w:val="both"/>
        <w:rPr>
          <w:rFonts w:cs="Arial"/>
          <w:sz w:val="22"/>
          <w:szCs w:val="22"/>
        </w:rPr>
      </w:pPr>
      <w:r w:rsidRPr="00422521">
        <w:rPr>
          <w:sz w:val="22"/>
          <w:szCs w:val="22"/>
        </w:rPr>
        <w:t xml:space="preserve">En parallèle, les deux fraiseuses à froid W 210 se sont attaquées aux </w:t>
      </w:r>
      <w:smartTag w:uri="urn:schemas-microsoft-com:office:smarttags" w:element="metricconverter">
        <w:smartTagPr>
          <w:attr w:name="ProductID" w:val="2,1 km"/>
        </w:smartTagPr>
        <w:r w:rsidRPr="00422521">
          <w:rPr>
            <w:sz w:val="22"/>
            <w:szCs w:val="22"/>
          </w:rPr>
          <w:t>2,1 km</w:t>
        </w:r>
      </w:smartTag>
      <w:r w:rsidRPr="00422521">
        <w:rPr>
          <w:sz w:val="22"/>
          <w:szCs w:val="22"/>
        </w:rPr>
        <w:t xml:space="preserve"> de piste. Il s’agissait ici de fraiser la couche de roulement sur </w:t>
      </w:r>
      <w:smartTag w:uri="urn:schemas-microsoft-com:office:smarttags" w:element="metricconverter">
        <w:smartTagPr>
          <w:attr w:name="ProductID" w:val="5 cm"/>
        </w:smartTagPr>
        <w:r w:rsidRPr="00422521">
          <w:rPr>
            <w:sz w:val="22"/>
            <w:szCs w:val="22"/>
          </w:rPr>
          <w:t>5 cm</w:t>
        </w:r>
      </w:smartTag>
      <w:r w:rsidRPr="00422521">
        <w:rPr>
          <w:sz w:val="22"/>
          <w:szCs w:val="22"/>
        </w:rPr>
        <w:t xml:space="preserve"> de profondeur. Le défi résidait moins dans la profondeur de fraisage que dans la superficie à fraiser. Au final, </w:t>
      </w:r>
      <w:smartTag w:uri="urn:schemas-microsoft-com:office:smarttags" w:element="metricconverter">
        <w:smartTagPr>
          <w:attr w:name="ProductID" w:val="37 800 m²"/>
        </w:smartTagPr>
        <w:r w:rsidRPr="00422521">
          <w:rPr>
            <w:sz w:val="22"/>
            <w:szCs w:val="22"/>
          </w:rPr>
          <w:t>37 800 m²</w:t>
        </w:r>
      </w:smartTag>
      <w:r w:rsidRPr="00422521">
        <w:rPr>
          <w:sz w:val="22"/>
          <w:szCs w:val="22"/>
        </w:rPr>
        <w:t xml:space="preserve"> ont été fraisés, représentant un volume de fraisage de près de </w:t>
      </w:r>
      <w:smartTag w:uri="urn:schemas-microsoft-com:office:smarttags" w:element="metricconverter">
        <w:smartTagPr>
          <w:attr w:name="ProductID" w:val="1 900 m³"/>
        </w:smartTagPr>
        <w:r w:rsidRPr="00422521">
          <w:rPr>
            <w:sz w:val="22"/>
            <w:szCs w:val="22"/>
          </w:rPr>
          <w:t>1 900 m³</w:t>
        </w:r>
      </w:smartTag>
      <w:r w:rsidRPr="00422521">
        <w:rPr>
          <w:sz w:val="22"/>
          <w:szCs w:val="22"/>
        </w:rPr>
        <w:t>. Avec leur énorme vitesse d’avance et la vitesse de rotation du tambour intermédiaire, les deux W 210 ont exécuté leur mission à la plus grande satisfaction d’</w:t>
      </w:r>
      <w:proofErr w:type="spellStart"/>
      <w:r w:rsidRPr="00422521">
        <w:rPr>
          <w:sz w:val="22"/>
          <w:szCs w:val="22"/>
        </w:rPr>
        <w:t>Attilio</w:t>
      </w:r>
      <w:proofErr w:type="spellEnd"/>
      <w:r w:rsidRPr="00422521">
        <w:rPr>
          <w:sz w:val="22"/>
          <w:szCs w:val="22"/>
        </w:rPr>
        <w:t xml:space="preserve"> </w:t>
      </w:r>
      <w:proofErr w:type="spellStart"/>
      <w:r w:rsidRPr="00422521">
        <w:rPr>
          <w:sz w:val="22"/>
          <w:szCs w:val="22"/>
        </w:rPr>
        <w:t>Demuro</w:t>
      </w:r>
      <w:proofErr w:type="spellEnd"/>
      <w:r w:rsidRPr="00422521">
        <w:rPr>
          <w:sz w:val="22"/>
          <w:szCs w:val="22"/>
        </w:rPr>
        <w:t> : « Malgré l’</w:t>
      </w:r>
      <w:r>
        <w:rPr>
          <w:sz w:val="22"/>
          <w:szCs w:val="22"/>
        </w:rPr>
        <w:t>étendue</w:t>
      </w:r>
      <w:r w:rsidRPr="00422521">
        <w:rPr>
          <w:sz w:val="22"/>
          <w:szCs w:val="22"/>
        </w:rPr>
        <w:t xml:space="preserve"> de la surface fraisée, l’usure des pics W6-G/20X </w:t>
      </w:r>
      <w:r>
        <w:rPr>
          <w:sz w:val="22"/>
          <w:szCs w:val="22"/>
        </w:rPr>
        <w:t>en fin d’intervention est restée</w:t>
      </w:r>
      <w:r w:rsidRPr="00422521">
        <w:rPr>
          <w:sz w:val="22"/>
          <w:szCs w:val="22"/>
        </w:rPr>
        <w:t xml:space="preserve"> faible. Ce qui montre bien à quel point les pics d’origine Wirtgen sont efficaces et rentables. »  </w:t>
      </w:r>
    </w:p>
    <w:p w:rsidR="009771D6" w:rsidRPr="00422521" w:rsidRDefault="009771D6" w:rsidP="00E6080F">
      <w:pPr>
        <w:suppressAutoHyphens/>
        <w:spacing w:line="276" w:lineRule="auto"/>
        <w:jc w:val="both"/>
        <w:rPr>
          <w:rFonts w:cs="Arial"/>
          <w:sz w:val="22"/>
          <w:szCs w:val="22"/>
        </w:rPr>
      </w:pPr>
    </w:p>
    <w:p w:rsidR="009771D6" w:rsidRPr="00422521" w:rsidRDefault="009771D6" w:rsidP="00E6080F">
      <w:pPr>
        <w:suppressAutoHyphens/>
        <w:spacing w:line="276" w:lineRule="auto"/>
        <w:jc w:val="both"/>
        <w:rPr>
          <w:rFonts w:cs="Arial"/>
          <w:sz w:val="22"/>
          <w:szCs w:val="22"/>
        </w:rPr>
      </w:pPr>
      <w:r w:rsidRPr="00422521">
        <w:rPr>
          <w:sz w:val="22"/>
          <w:szCs w:val="22"/>
        </w:rPr>
        <w:t>Outre l</w:t>
      </w:r>
      <w:r>
        <w:rPr>
          <w:sz w:val="22"/>
          <w:szCs w:val="22"/>
        </w:rPr>
        <w:t xml:space="preserve">a faible </w:t>
      </w:r>
      <w:r w:rsidRPr="00422521">
        <w:rPr>
          <w:sz w:val="22"/>
          <w:szCs w:val="22"/>
        </w:rPr>
        <w:t>usure</w:t>
      </w:r>
      <w:r>
        <w:rPr>
          <w:sz w:val="22"/>
          <w:szCs w:val="22"/>
        </w:rPr>
        <w:t xml:space="preserve"> </w:t>
      </w:r>
      <w:r w:rsidRPr="00422521">
        <w:rPr>
          <w:sz w:val="22"/>
          <w:szCs w:val="22"/>
        </w:rPr>
        <w:t>– due à la parfaite interaction entre la fraiseuse à froid et les pics à queue ronde, ainsi qu’au fraisage à vitesse de rotation du tambour réduite – le concept de double moteur de la W 210</w:t>
      </w:r>
      <w:r w:rsidRPr="00422521">
        <w:t xml:space="preserve"> </w:t>
      </w:r>
      <w:r>
        <w:rPr>
          <w:sz w:val="22"/>
          <w:szCs w:val="22"/>
        </w:rPr>
        <w:t>s’est avéré être</w:t>
      </w:r>
      <w:r w:rsidRPr="00422521">
        <w:rPr>
          <w:sz w:val="22"/>
          <w:szCs w:val="22"/>
        </w:rPr>
        <w:t xml:space="preserve"> également très rentable, puisqu’il </w:t>
      </w:r>
      <w:r>
        <w:rPr>
          <w:sz w:val="22"/>
          <w:szCs w:val="22"/>
        </w:rPr>
        <w:t>a permis</w:t>
      </w:r>
      <w:r w:rsidRPr="00422521">
        <w:rPr>
          <w:sz w:val="22"/>
          <w:szCs w:val="22"/>
        </w:rPr>
        <w:t xml:space="preserve">, selon </w:t>
      </w:r>
      <w:r>
        <w:rPr>
          <w:sz w:val="22"/>
          <w:szCs w:val="22"/>
        </w:rPr>
        <w:t>le rendement</w:t>
      </w:r>
      <w:r w:rsidRPr="00422521">
        <w:rPr>
          <w:sz w:val="22"/>
          <w:szCs w:val="22"/>
        </w:rPr>
        <w:t xml:space="preserve"> requis, de fraiser en utilisant un moteur ou deux moteurs.</w:t>
      </w:r>
    </w:p>
    <w:p w:rsidR="009771D6" w:rsidRPr="00422521" w:rsidRDefault="009771D6" w:rsidP="0034784E">
      <w:pPr>
        <w:suppressAutoHyphens/>
        <w:spacing w:line="276" w:lineRule="auto"/>
        <w:jc w:val="both"/>
        <w:rPr>
          <w:rFonts w:cs="Arial"/>
          <w:sz w:val="22"/>
          <w:szCs w:val="22"/>
        </w:rPr>
      </w:pPr>
      <w:r w:rsidRPr="00422521">
        <w:rPr>
          <w:sz w:val="22"/>
          <w:szCs w:val="22"/>
        </w:rPr>
        <w:t xml:space="preserve">Les deux moteurs diesel sont </w:t>
      </w:r>
      <w:r>
        <w:rPr>
          <w:sz w:val="22"/>
          <w:szCs w:val="22"/>
        </w:rPr>
        <w:t>couplés</w:t>
      </w:r>
      <w:r w:rsidRPr="00422521">
        <w:rPr>
          <w:sz w:val="22"/>
          <w:szCs w:val="22"/>
        </w:rPr>
        <w:t xml:space="preserve"> par une courroie de transmission. </w:t>
      </w:r>
      <w:r>
        <w:rPr>
          <w:sz w:val="22"/>
          <w:szCs w:val="22"/>
        </w:rPr>
        <w:t xml:space="preserve">Pour les travaux ne requérant que peu de </w:t>
      </w:r>
      <w:r w:rsidRPr="00422521">
        <w:rPr>
          <w:sz w:val="22"/>
          <w:szCs w:val="22"/>
        </w:rPr>
        <w:t>puissance, seul le premier moteur fonctionn</w:t>
      </w:r>
      <w:r>
        <w:rPr>
          <w:sz w:val="22"/>
          <w:szCs w:val="22"/>
        </w:rPr>
        <w:t>ait</w:t>
      </w:r>
      <w:r w:rsidRPr="00422521">
        <w:rPr>
          <w:sz w:val="22"/>
          <w:szCs w:val="22"/>
        </w:rPr>
        <w:t xml:space="preserve">, servant d’entraînement à tous les autres groupes fonctionnels. Le deuxième moteur </w:t>
      </w:r>
      <w:r>
        <w:rPr>
          <w:sz w:val="22"/>
          <w:szCs w:val="22"/>
        </w:rPr>
        <w:t>a été</w:t>
      </w:r>
      <w:r w:rsidRPr="00422521">
        <w:rPr>
          <w:sz w:val="22"/>
          <w:szCs w:val="22"/>
        </w:rPr>
        <w:t xml:space="preserve"> activé pour fraiser à pleine puissance. Les avantages sont évidents : désactiver le deuxième moteur permet de réduire à la fois le niveau sonore, les vibrations et les émissions de gaz d’échappement. En même temps, la consommation de diesel a pu nettement diminuer.</w:t>
      </w:r>
    </w:p>
    <w:p w:rsidR="009771D6" w:rsidRPr="00422521" w:rsidRDefault="009771D6" w:rsidP="00A56747">
      <w:pPr>
        <w:pStyle w:val="Text"/>
      </w:pPr>
      <w:r w:rsidRPr="00422521">
        <w:br w:type="page"/>
      </w:r>
      <w:r w:rsidRPr="00422521">
        <w:rPr>
          <w:szCs w:val="22"/>
        </w:rPr>
        <w:lastRenderedPageBreak/>
        <w:t xml:space="preserve">Le concept de double moteur et les trois vitesses de rotation du tambour de fraisage ayant été adaptés de manière optimale aux conditions du chantier, les travaux de fraisage sur l’aéroport se sont déroulés avec rapidité et rentabilité. Mais cela n’est pas tout : la stabilisation de sol avec les deux WR </w:t>
      </w:r>
      <w:smartTag w:uri="urn:schemas-microsoft-com:office:smarttags" w:element="metricconverter">
        <w:smartTagPr>
          <w:attr w:name="ProductID" w:val="2000 a"/>
        </w:smartTagPr>
        <w:r w:rsidRPr="00422521">
          <w:rPr>
            <w:szCs w:val="22"/>
          </w:rPr>
          <w:t>2000 a</w:t>
        </w:r>
      </w:smartTag>
      <w:r w:rsidRPr="00422521">
        <w:rPr>
          <w:szCs w:val="22"/>
        </w:rPr>
        <w:t xml:space="preserve"> pu</w:t>
      </w:r>
      <w:r>
        <w:rPr>
          <w:szCs w:val="22"/>
        </w:rPr>
        <w:t>, elle aussi,</w:t>
      </w:r>
      <w:r w:rsidRPr="00422521">
        <w:rPr>
          <w:szCs w:val="22"/>
        </w:rPr>
        <w:t xml:space="preserve"> être effectuée dans les délais convenus. </w:t>
      </w:r>
    </w:p>
    <w:p w:rsidR="009771D6" w:rsidRPr="00422521" w:rsidRDefault="009771D6" w:rsidP="00E6080F">
      <w:pPr>
        <w:suppressAutoHyphens/>
        <w:spacing w:line="276" w:lineRule="auto"/>
        <w:jc w:val="both"/>
        <w:rPr>
          <w:rFonts w:cs="Arial"/>
          <w:sz w:val="22"/>
          <w:szCs w:val="22"/>
        </w:rPr>
      </w:pPr>
    </w:p>
    <w:p w:rsidR="009771D6" w:rsidRPr="00422521" w:rsidRDefault="009771D6" w:rsidP="00EF7B91">
      <w:pPr>
        <w:suppressAutoHyphens/>
        <w:spacing w:line="276" w:lineRule="auto"/>
        <w:jc w:val="both"/>
        <w:rPr>
          <w:rFonts w:cs="Arial"/>
          <w:b/>
          <w:sz w:val="22"/>
          <w:szCs w:val="22"/>
        </w:rPr>
      </w:pPr>
      <w:r w:rsidRPr="00422521">
        <w:rPr>
          <w:b/>
          <w:sz w:val="22"/>
          <w:szCs w:val="22"/>
        </w:rPr>
        <w:t>Des résultats qui parlent d’eux mêmes</w:t>
      </w:r>
    </w:p>
    <w:p w:rsidR="009771D6" w:rsidRPr="00422521" w:rsidRDefault="009771D6" w:rsidP="00E6080F">
      <w:pPr>
        <w:suppressAutoHyphens/>
        <w:spacing w:line="276" w:lineRule="auto"/>
        <w:jc w:val="both"/>
        <w:rPr>
          <w:rFonts w:cs="Arial"/>
          <w:sz w:val="22"/>
          <w:szCs w:val="22"/>
        </w:rPr>
      </w:pPr>
      <w:r w:rsidRPr="00422521">
        <w:rPr>
          <w:sz w:val="22"/>
          <w:szCs w:val="22"/>
        </w:rPr>
        <w:t xml:space="preserve">La flotte de machines Wirtgen a donc créé </w:t>
      </w:r>
      <w:r>
        <w:rPr>
          <w:sz w:val="22"/>
          <w:szCs w:val="22"/>
        </w:rPr>
        <w:t>la</w:t>
      </w:r>
      <w:r w:rsidRPr="00422521">
        <w:rPr>
          <w:sz w:val="22"/>
          <w:szCs w:val="22"/>
        </w:rPr>
        <w:t xml:space="preserve"> base idéale pour la pose d’enrobé et toutes les autres opérations consécutives. Ainsi, plus rien ne s’opposait à une réouverture de l’aéroport d’Alghero-</w:t>
      </w:r>
      <w:proofErr w:type="spellStart"/>
      <w:r w:rsidRPr="00422521">
        <w:rPr>
          <w:sz w:val="22"/>
          <w:szCs w:val="22"/>
        </w:rPr>
        <w:t>Fertilia</w:t>
      </w:r>
      <w:proofErr w:type="spellEnd"/>
      <w:r w:rsidRPr="00422521">
        <w:rPr>
          <w:sz w:val="22"/>
          <w:szCs w:val="22"/>
        </w:rPr>
        <w:t xml:space="preserve"> en Sardaigne à la date prévue.</w:t>
      </w:r>
    </w:p>
    <w:p w:rsidR="009771D6" w:rsidRPr="00422521" w:rsidRDefault="009771D6" w:rsidP="00E6080F">
      <w:pPr>
        <w:suppressAutoHyphens/>
        <w:spacing w:line="276" w:lineRule="auto"/>
        <w:jc w:val="both"/>
        <w:rPr>
          <w:rFonts w:cs="Arial"/>
          <w:sz w:val="22"/>
          <w:szCs w:val="22"/>
        </w:rPr>
      </w:pPr>
    </w:p>
    <w:p w:rsidR="009771D6" w:rsidRPr="00422521" w:rsidRDefault="009771D6" w:rsidP="00E6080F">
      <w:pPr>
        <w:suppressAutoHyphens/>
        <w:spacing w:line="276" w:lineRule="auto"/>
        <w:jc w:val="both"/>
        <w:rPr>
          <w:rFonts w:cs="Arial"/>
          <w:sz w:val="22"/>
          <w:szCs w:val="22"/>
        </w:rPr>
      </w:pPr>
      <w:r w:rsidRPr="00422521">
        <w:rPr>
          <w:sz w:val="22"/>
          <w:szCs w:val="22"/>
        </w:rPr>
        <w:t xml:space="preserve">Ernesto Franco s’est montré lui aussi </w:t>
      </w:r>
      <w:r>
        <w:rPr>
          <w:sz w:val="22"/>
          <w:szCs w:val="22"/>
        </w:rPr>
        <w:t xml:space="preserve">visiblement </w:t>
      </w:r>
      <w:r w:rsidRPr="00422521">
        <w:rPr>
          <w:sz w:val="22"/>
          <w:szCs w:val="22"/>
        </w:rPr>
        <w:t xml:space="preserve">très satisfait du résultat : « Nous avons l’avantage de travailler avec les fraiseuses Wirtgen depuis la création de l’entreprise par notre père il y a plus de 20 ans. J’ai, pour ainsi dire, grandi </w:t>
      </w:r>
      <w:r>
        <w:rPr>
          <w:sz w:val="22"/>
          <w:szCs w:val="22"/>
        </w:rPr>
        <w:t>ave</w:t>
      </w:r>
      <w:r w:rsidR="00817389">
        <w:rPr>
          <w:sz w:val="22"/>
          <w:szCs w:val="22"/>
        </w:rPr>
        <w:t xml:space="preserve">c </w:t>
      </w:r>
      <w:r w:rsidRPr="00422521">
        <w:rPr>
          <w:sz w:val="22"/>
          <w:szCs w:val="22"/>
        </w:rPr>
        <w:t xml:space="preserve">ces machines et je connais leur potentiel. Et nous savons que Wirtgen investit continuellement dans la qualité de ses produit – je pense que les résultats parlent d’eux-mêmes. » </w:t>
      </w:r>
    </w:p>
    <w:p w:rsidR="009771D6" w:rsidRPr="00422521" w:rsidRDefault="009771D6" w:rsidP="00BF0316">
      <w:pPr>
        <w:spacing w:line="276" w:lineRule="auto"/>
        <w:jc w:val="both"/>
        <w:rPr>
          <w:rFonts w:cs="Arial"/>
          <w:sz w:val="22"/>
          <w:szCs w:val="22"/>
        </w:rPr>
      </w:pPr>
    </w:p>
    <w:p w:rsidR="009771D6" w:rsidRPr="00422521" w:rsidRDefault="009771D6" w:rsidP="00F74757">
      <w:pPr>
        <w:rPr>
          <w:rFonts w:cs="Arial"/>
          <w:sz w:val="22"/>
          <w:szCs w:val="22"/>
        </w:rPr>
      </w:pPr>
    </w:p>
    <w:p w:rsidR="009771D6" w:rsidRPr="00422521" w:rsidRDefault="009771D6" w:rsidP="00C644CA">
      <w:pPr>
        <w:pStyle w:val="HeadlineFotos"/>
      </w:pPr>
      <w:r w:rsidRPr="00422521">
        <w:t>Photos :</w:t>
      </w:r>
    </w:p>
    <w:tbl>
      <w:tblPr>
        <w:tblW w:w="0" w:type="auto"/>
        <w:tblCellSpacing w:w="71" w:type="dxa"/>
        <w:tblCellMar>
          <w:left w:w="0" w:type="dxa"/>
          <w:right w:w="0" w:type="dxa"/>
        </w:tblCellMar>
        <w:tblLook w:val="00A0" w:firstRow="1" w:lastRow="0" w:firstColumn="1" w:lastColumn="0" w:noHBand="0" w:noVBand="0"/>
      </w:tblPr>
      <w:tblGrid>
        <w:gridCol w:w="4975"/>
        <w:gridCol w:w="4833"/>
      </w:tblGrid>
      <w:tr w:rsidR="009771D6" w:rsidRPr="00422521" w:rsidTr="00E04A74">
        <w:trPr>
          <w:tblCellSpacing w:w="71" w:type="dxa"/>
        </w:trPr>
        <w:tc>
          <w:tcPr>
            <w:tcW w:w="4832" w:type="dxa"/>
            <w:tcBorders>
              <w:right w:val="single" w:sz="4" w:space="0" w:color="auto"/>
            </w:tcBorders>
          </w:tcPr>
          <w:p w:rsidR="009771D6" w:rsidRPr="00422521" w:rsidRDefault="000C4ACE" w:rsidP="00D166AC">
            <w:pPr>
              <w:rPr>
                <w:szCs w:val="20"/>
              </w:rPr>
            </w:pPr>
            <w:r>
              <w:rPr>
                <w:noProof/>
                <w:szCs w:val="20"/>
                <w:lang w:val="de-DE" w:eastAsia="de-DE"/>
              </w:rPr>
              <w:drawing>
                <wp:inline distT="0" distB="0" distL="0" distR="0">
                  <wp:extent cx="2459355" cy="1828800"/>
                  <wp:effectExtent l="19050" t="0" r="0" b="0"/>
                  <wp:docPr id="1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a:srcRect/>
                          <a:stretch>
                            <a:fillRect/>
                          </a:stretch>
                        </pic:blipFill>
                        <pic:spPr bwMode="auto">
                          <a:xfrm>
                            <a:off x="0" y="0"/>
                            <a:ext cx="2459355" cy="1828800"/>
                          </a:xfrm>
                          <a:prstGeom prst="rect">
                            <a:avLst/>
                          </a:prstGeom>
                          <a:noFill/>
                          <a:ln w="9525">
                            <a:noFill/>
                            <a:miter lim="800000"/>
                            <a:headEnd/>
                            <a:tailEnd/>
                          </a:ln>
                        </pic:spPr>
                      </pic:pic>
                    </a:graphicData>
                  </a:graphic>
                </wp:inline>
              </w:drawing>
            </w:r>
          </w:p>
        </w:tc>
        <w:tc>
          <w:tcPr>
            <w:tcW w:w="4832" w:type="dxa"/>
          </w:tcPr>
          <w:p w:rsidR="009771D6" w:rsidRPr="00422521" w:rsidRDefault="009771D6" w:rsidP="00BF0316">
            <w:pPr>
              <w:pStyle w:val="berschrift3"/>
            </w:pPr>
            <w:r w:rsidRPr="00422521">
              <w:t>B_Wirtgen_08050</w:t>
            </w:r>
          </w:p>
          <w:p w:rsidR="009771D6" w:rsidRPr="00422521" w:rsidRDefault="009771D6" w:rsidP="00E04A74">
            <w:pPr>
              <w:pStyle w:val="Text"/>
              <w:jc w:val="left"/>
              <w:rPr>
                <w:sz w:val="20"/>
                <w:szCs w:val="20"/>
              </w:rPr>
            </w:pPr>
            <w:r w:rsidRPr="00AE56D5">
              <w:rPr>
                <w:sz w:val="20"/>
                <w:szCs w:val="20"/>
              </w:rPr>
              <w:t>Les engins de construction de Wirtgen ont</w:t>
            </w:r>
            <w:r w:rsidRPr="00422521">
              <w:rPr>
                <w:sz w:val="20"/>
                <w:szCs w:val="20"/>
              </w:rPr>
              <w:t xml:space="preserve"> ouvert les travaux de réfection de la piste </w:t>
            </w:r>
            <w:r>
              <w:rPr>
                <w:sz w:val="20"/>
                <w:szCs w:val="20"/>
              </w:rPr>
              <w:t xml:space="preserve">de </w:t>
            </w:r>
            <w:r w:rsidRPr="00422521">
              <w:rPr>
                <w:sz w:val="20"/>
                <w:szCs w:val="20"/>
              </w:rPr>
              <w:t>l’aéroport d’Alghero-</w:t>
            </w:r>
            <w:proofErr w:type="spellStart"/>
            <w:r w:rsidRPr="00422521">
              <w:rPr>
                <w:sz w:val="20"/>
                <w:szCs w:val="20"/>
              </w:rPr>
              <w:t>Fertilia</w:t>
            </w:r>
            <w:proofErr w:type="spellEnd"/>
            <w:r w:rsidRPr="00422521" w:rsidDel="00B922C2">
              <w:rPr>
                <w:sz w:val="20"/>
                <w:szCs w:val="20"/>
              </w:rPr>
              <w:t xml:space="preserve"> </w:t>
            </w:r>
            <w:r w:rsidRPr="00422521">
              <w:rPr>
                <w:sz w:val="20"/>
                <w:szCs w:val="20"/>
              </w:rPr>
              <w:t xml:space="preserve">en Sardaigne. Lors de la réfection de la couche de roulement sur un tronçon de </w:t>
            </w:r>
            <w:smartTag w:uri="urn:schemas-microsoft-com:office:smarttags" w:element="metricconverter">
              <w:smartTagPr>
                <w:attr w:name="ProductID" w:val="2,1 km"/>
              </w:smartTagPr>
              <w:r w:rsidRPr="00422521">
                <w:rPr>
                  <w:sz w:val="20"/>
                  <w:szCs w:val="20"/>
                </w:rPr>
                <w:t>2,1 km</w:t>
              </w:r>
            </w:smartTag>
            <w:r w:rsidRPr="00422521">
              <w:rPr>
                <w:sz w:val="20"/>
                <w:szCs w:val="20"/>
              </w:rPr>
              <w:t xml:space="preserve"> de long</w:t>
            </w:r>
            <w:r>
              <w:rPr>
                <w:sz w:val="20"/>
                <w:szCs w:val="20"/>
              </w:rPr>
              <w:t>ueur</w:t>
            </w:r>
            <w:r w:rsidRPr="00422521">
              <w:rPr>
                <w:sz w:val="20"/>
                <w:szCs w:val="20"/>
              </w:rPr>
              <w:t xml:space="preserve">, les deux fraiseuses à froid de type W 210 ont enlevé avec précision un revêtement en enrobé de </w:t>
            </w:r>
            <w:smartTag w:uri="urn:schemas-microsoft-com:office:smarttags" w:element="metricconverter">
              <w:smartTagPr>
                <w:attr w:name="ProductID" w:val="5 cm"/>
              </w:smartTagPr>
              <w:r w:rsidRPr="00422521">
                <w:rPr>
                  <w:sz w:val="20"/>
                  <w:szCs w:val="20"/>
                </w:rPr>
                <w:t>5 cm</w:t>
              </w:r>
            </w:smartTag>
            <w:r w:rsidRPr="00422521">
              <w:rPr>
                <w:sz w:val="20"/>
                <w:szCs w:val="20"/>
              </w:rPr>
              <w:t xml:space="preserve"> d’épaisseur. </w:t>
            </w:r>
          </w:p>
        </w:tc>
      </w:tr>
    </w:tbl>
    <w:p w:rsidR="009771D6" w:rsidRPr="00422521" w:rsidRDefault="009771D6"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46"/>
        <w:gridCol w:w="4862"/>
      </w:tblGrid>
      <w:tr w:rsidR="009771D6" w:rsidRPr="00422521" w:rsidTr="00E04A74">
        <w:trPr>
          <w:tblCellSpacing w:w="71" w:type="dxa"/>
        </w:trPr>
        <w:tc>
          <w:tcPr>
            <w:tcW w:w="4733" w:type="dxa"/>
            <w:tcBorders>
              <w:right w:val="single" w:sz="4" w:space="0" w:color="auto"/>
            </w:tcBorders>
          </w:tcPr>
          <w:p w:rsidR="009771D6" w:rsidRPr="00422521" w:rsidRDefault="000C4ACE" w:rsidP="00407CBA">
            <w:pPr>
              <w:rPr>
                <w:szCs w:val="20"/>
              </w:rPr>
            </w:pPr>
            <w:r>
              <w:rPr>
                <w:noProof/>
                <w:szCs w:val="20"/>
                <w:lang w:val="de-DE" w:eastAsia="de-DE"/>
              </w:rPr>
              <w:drawing>
                <wp:inline distT="0" distB="0" distL="0" distR="0">
                  <wp:extent cx="2459355" cy="1828800"/>
                  <wp:effectExtent l="19050" t="0" r="0" b="0"/>
                  <wp:docPr id="9"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459355" cy="1828800"/>
                          </a:xfrm>
                          <a:prstGeom prst="rect">
                            <a:avLst/>
                          </a:prstGeom>
                          <a:noFill/>
                          <a:ln w="9525">
                            <a:noFill/>
                            <a:miter lim="800000"/>
                            <a:headEnd/>
                            <a:tailEnd/>
                          </a:ln>
                        </pic:spPr>
                      </pic:pic>
                    </a:graphicData>
                  </a:graphic>
                </wp:inline>
              </w:drawing>
            </w:r>
          </w:p>
        </w:tc>
        <w:tc>
          <w:tcPr>
            <w:tcW w:w="4649" w:type="dxa"/>
          </w:tcPr>
          <w:p w:rsidR="009771D6" w:rsidRPr="00422521" w:rsidRDefault="009771D6" w:rsidP="00407CBA">
            <w:pPr>
              <w:pStyle w:val="berschrift3"/>
            </w:pPr>
            <w:r w:rsidRPr="00422521">
              <w:t>B_Wirtgen_08072</w:t>
            </w:r>
          </w:p>
          <w:p w:rsidR="009771D6" w:rsidRPr="00422521" w:rsidRDefault="009771D6" w:rsidP="00E04A74">
            <w:pPr>
              <w:pStyle w:val="Text"/>
              <w:jc w:val="left"/>
              <w:rPr>
                <w:sz w:val="20"/>
                <w:szCs w:val="20"/>
              </w:rPr>
            </w:pPr>
            <w:r w:rsidRPr="00422521">
              <w:rPr>
                <w:sz w:val="20"/>
                <w:szCs w:val="20"/>
              </w:rPr>
              <w:t xml:space="preserve">En outre, </w:t>
            </w:r>
            <w:r>
              <w:rPr>
                <w:sz w:val="20"/>
                <w:szCs w:val="20"/>
              </w:rPr>
              <w:t xml:space="preserve">il a fallu stabiliser </w:t>
            </w:r>
            <w:r w:rsidRPr="00422521">
              <w:rPr>
                <w:sz w:val="20"/>
                <w:szCs w:val="20"/>
              </w:rPr>
              <w:t>les couches sous-jacentes de la piste 20. Dans une première étape, le trio Wirtgen – composé des deux W 210 et d’une W 200i – a enlevé le revêtement complet</w:t>
            </w:r>
            <w:r>
              <w:rPr>
                <w:sz w:val="20"/>
                <w:szCs w:val="20"/>
              </w:rPr>
              <w:t>,</w:t>
            </w:r>
            <w:r w:rsidRPr="00422521">
              <w:rPr>
                <w:sz w:val="20"/>
                <w:szCs w:val="20"/>
              </w:rPr>
              <w:t xml:space="preserve"> </w:t>
            </w:r>
            <w:r>
              <w:rPr>
                <w:sz w:val="20"/>
                <w:szCs w:val="20"/>
              </w:rPr>
              <w:t>soit</w:t>
            </w:r>
            <w:r w:rsidRPr="00422521">
              <w:rPr>
                <w:sz w:val="20"/>
                <w:szCs w:val="20"/>
              </w:rPr>
              <w:t xml:space="preserve"> </w:t>
            </w:r>
            <w:smartTag w:uri="urn:schemas-microsoft-com:office:smarttags" w:element="metricconverter">
              <w:smartTagPr>
                <w:attr w:name="ProductID" w:val="3 420 m³"/>
              </w:smartTagPr>
              <w:r w:rsidRPr="00422521">
                <w:rPr>
                  <w:sz w:val="20"/>
                  <w:szCs w:val="20"/>
                </w:rPr>
                <w:t>3 420 m³</w:t>
              </w:r>
            </w:smartTag>
            <w:r w:rsidRPr="00422521">
              <w:rPr>
                <w:sz w:val="20"/>
                <w:szCs w:val="20"/>
              </w:rPr>
              <w:t xml:space="preserve"> de matériau. </w:t>
            </w:r>
          </w:p>
        </w:tc>
      </w:tr>
      <w:tr w:rsidR="009771D6" w:rsidRPr="00422521" w:rsidTr="00E04A74">
        <w:trPr>
          <w:tblCellSpacing w:w="71" w:type="dxa"/>
        </w:trPr>
        <w:tc>
          <w:tcPr>
            <w:tcW w:w="4733" w:type="dxa"/>
            <w:tcBorders>
              <w:right w:val="single" w:sz="4" w:space="0" w:color="auto"/>
            </w:tcBorders>
          </w:tcPr>
          <w:p w:rsidR="009771D6" w:rsidRPr="00422521" w:rsidRDefault="000C4ACE" w:rsidP="003C75ED">
            <w:pPr>
              <w:rPr>
                <w:szCs w:val="20"/>
              </w:rPr>
            </w:pPr>
            <w:r>
              <w:rPr>
                <w:noProof/>
                <w:szCs w:val="20"/>
                <w:lang w:val="de-DE" w:eastAsia="de-DE"/>
              </w:rPr>
              <w:lastRenderedPageBreak/>
              <w:drawing>
                <wp:inline distT="0" distB="0" distL="0" distR="0">
                  <wp:extent cx="2459355" cy="182880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2459355" cy="1828800"/>
                          </a:xfrm>
                          <a:prstGeom prst="rect">
                            <a:avLst/>
                          </a:prstGeom>
                          <a:noFill/>
                          <a:ln w="9525">
                            <a:noFill/>
                            <a:miter lim="800000"/>
                            <a:headEnd/>
                            <a:tailEnd/>
                          </a:ln>
                        </pic:spPr>
                      </pic:pic>
                    </a:graphicData>
                  </a:graphic>
                </wp:inline>
              </w:drawing>
            </w:r>
          </w:p>
        </w:tc>
        <w:tc>
          <w:tcPr>
            <w:tcW w:w="4649" w:type="dxa"/>
          </w:tcPr>
          <w:p w:rsidR="009771D6" w:rsidRPr="00422521" w:rsidRDefault="009771D6" w:rsidP="003C75ED">
            <w:pPr>
              <w:pStyle w:val="berschrift3"/>
            </w:pPr>
            <w:r w:rsidRPr="00422521">
              <w:t>B_Wirtgen_08076</w:t>
            </w:r>
          </w:p>
          <w:p w:rsidR="009771D6" w:rsidRPr="00422521" w:rsidRDefault="009771D6" w:rsidP="00E04A74">
            <w:pPr>
              <w:pStyle w:val="Text"/>
              <w:jc w:val="left"/>
              <w:rPr>
                <w:sz w:val="20"/>
                <w:szCs w:val="20"/>
              </w:rPr>
            </w:pPr>
            <w:r w:rsidRPr="00422521">
              <w:rPr>
                <w:szCs w:val="20"/>
              </w:rPr>
              <w:t xml:space="preserve">Ensuite, deux stabilisateurs de sol </w:t>
            </w:r>
            <w:r w:rsidRPr="00422521">
              <w:rPr>
                <w:sz w:val="20"/>
                <w:szCs w:val="20"/>
              </w:rPr>
              <w:t xml:space="preserve">Wirtgen de type WR 2000 ont mélangé les 30 premiers cm de sol argileux avec 2,5 % de chaux et 2,5 % de ciment, ainsi que les </w:t>
            </w:r>
            <w:smartTag w:uri="urn:schemas-microsoft-com:office:smarttags" w:element="metricconverter">
              <w:smartTagPr>
                <w:attr w:name="ProductID" w:val="50 cm"/>
              </w:smartTagPr>
              <w:r w:rsidRPr="00422521">
                <w:rPr>
                  <w:sz w:val="20"/>
                  <w:szCs w:val="20"/>
                </w:rPr>
                <w:t>50 cm</w:t>
              </w:r>
            </w:smartTag>
            <w:r w:rsidRPr="00422521">
              <w:rPr>
                <w:sz w:val="20"/>
                <w:szCs w:val="20"/>
              </w:rPr>
              <w:t xml:space="preserve"> restants avec 3 % de ciment pour atteindre la portance requise. </w:t>
            </w:r>
            <w:r>
              <w:rPr>
                <w:sz w:val="20"/>
                <w:szCs w:val="20"/>
              </w:rPr>
              <w:t>Les</w:t>
            </w:r>
            <w:r w:rsidRPr="00422521">
              <w:rPr>
                <w:sz w:val="20"/>
                <w:szCs w:val="20"/>
              </w:rPr>
              <w:t xml:space="preserve"> </w:t>
            </w:r>
            <w:smartTag w:uri="urn:schemas-microsoft-com:office:smarttags" w:element="metricconverter">
              <w:smartTagPr>
                <w:attr w:name="ProductID" w:val="1 600 m³"/>
              </w:smartTagPr>
              <w:r w:rsidRPr="00422521">
                <w:rPr>
                  <w:sz w:val="20"/>
                  <w:szCs w:val="20"/>
                </w:rPr>
                <w:t>1 600 m³</w:t>
              </w:r>
            </w:smartTag>
            <w:r w:rsidRPr="00422521">
              <w:rPr>
                <w:sz w:val="20"/>
                <w:szCs w:val="20"/>
              </w:rPr>
              <w:t xml:space="preserve"> de matériau stabilisé</w:t>
            </w:r>
            <w:r>
              <w:rPr>
                <w:sz w:val="20"/>
                <w:szCs w:val="20"/>
              </w:rPr>
              <w:t xml:space="preserve"> illustrent la fiabilité des</w:t>
            </w:r>
            <w:r w:rsidRPr="00422521">
              <w:rPr>
                <w:sz w:val="20"/>
                <w:szCs w:val="20"/>
              </w:rPr>
              <w:t xml:space="preserve"> deux WR.</w:t>
            </w:r>
          </w:p>
        </w:tc>
      </w:tr>
    </w:tbl>
    <w:p w:rsidR="009771D6" w:rsidRPr="00422521" w:rsidRDefault="009771D6"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73"/>
        <w:gridCol w:w="4835"/>
      </w:tblGrid>
      <w:tr w:rsidR="009771D6" w:rsidRPr="00422521" w:rsidTr="00E04A74">
        <w:trPr>
          <w:tblCellSpacing w:w="71" w:type="dxa"/>
        </w:trPr>
        <w:tc>
          <w:tcPr>
            <w:tcW w:w="4760" w:type="dxa"/>
            <w:tcBorders>
              <w:right w:val="single" w:sz="4" w:space="0" w:color="auto"/>
            </w:tcBorders>
          </w:tcPr>
          <w:p w:rsidR="009771D6" w:rsidRPr="00422521" w:rsidRDefault="000C4ACE" w:rsidP="00407CBA">
            <w:pPr>
              <w:rPr>
                <w:szCs w:val="20"/>
              </w:rPr>
            </w:pPr>
            <w:r>
              <w:rPr>
                <w:noProof/>
                <w:szCs w:val="20"/>
                <w:lang w:val="de-DE" w:eastAsia="de-DE"/>
              </w:rPr>
              <w:drawing>
                <wp:inline distT="0" distB="0" distL="0" distR="0">
                  <wp:extent cx="2481072" cy="1923654"/>
                  <wp:effectExtent l="0" t="0" r="0" b="0"/>
                  <wp:docPr id="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482948" cy="1925109"/>
                          </a:xfrm>
                          <a:prstGeom prst="rect">
                            <a:avLst/>
                          </a:prstGeom>
                          <a:noFill/>
                          <a:ln w="9525">
                            <a:noFill/>
                            <a:miter lim="800000"/>
                            <a:headEnd/>
                            <a:tailEnd/>
                          </a:ln>
                        </pic:spPr>
                      </pic:pic>
                    </a:graphicData>
                  </a:graphic>
                </wp:inline>
              </w:drawing>
            </w:r>
          </w:p>
        </w:tc>
        <w:tc>
          <w:tcPr>
            <w:tcW w:w="4622" w:type="dxa"/>
          </w:tcPr>
          <w:p w:rsidR="009771D6" w:rsidRPr="00422521" w:rsidRDefault="009771D6" w:rsidP="00407CBA">
            <w:pPr>
              <w:pStyle w:val="berschrift3"/>
            </w:pPr>
            <w:r w:rsidRPr="00422521">
              <w:t>B_Wirtgen_08056</w:t>
            </w:r>
          </w:p>
          <w:p w:rsidR="009771D6" w:rsidRPr="00422521" w:rsidRDefault="009771D6" w:rsidP="00E04A74">
            <w:pPr>
              <w:pStyle w:val="Text"/>
              <w:jc w:val="left"/>
              <w:rPr>
                <w:sz w:val="20"/>
                <w:szCs w:val="20"/>
              </w:rPr>
            </w:pPr>
            <w:r>
              <w:rPr>
                <w:sz w:val="20"/>
                <w:szCs w:val="20"/>
              </w:rPr>
              <w:t xml:space="preserve">Mais il y avait déjà un vrai défi à relever avant </w:t>
            </w:r>
            <w:r w:rsidRPr="00422521">
              <w:rPr>
                <w:sz w:val="20"/>
                <w:szCs w:val="20"/>
              </w:rPr>
              <w:t>l’intervention des fraiseuses à froid et des stabilisateurs de sol de Wirtgen. Toute la flotte d’engin a dû en effet être a</w:t>
            </w:r>
            <w:r>
              <w:rPr>
                <w:sz w:val="20"/>
                <w:szCs w:val="20"/>
              </w:rPr>
              <w:t>che</w:t>
            </w:r>
            <w:r w:rsidRPr="00422521">
              <w:rPr>
                <w:sz w:val="20"/>
                <w:szCs w:val="20"/>
              </w:rPr>
              <w:t>m</w:t>
            </w:r>
            <w:r>
              <w:rPr>
                <w:sz w:val="20"/>
                <w:szCs w:val="20"/>
              </w:rPr>
              <w:t>i</w:t>
            </w:r>
            <w:r w:rsidRPr="00422521">
              <w:rPr>
                <w:sz w:val="20"/>
                <w:szCs w:val="20"/>
              </w:rPr>
              <w:t>née sur l’île par bateau, exigeant un travail de précision pour le chargement et le déchargement des machines.</w:t>
            </w:r>
          </w:p>
        </w:tc>
      </w:tr>
    </w:tbl>
    <w:p w:rsidR="009771D6" w:rsidRPr="00422521" w:rsidRDefault="009771D6"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75"/>
        <w:gridCol w:w="4833"/>
      </w:tblGrid>
      <w:tr w:rsidR="009771D6" w:rsidRPr="00422521" w:rsidTr="00E04A74">
        <w:trPr>
          <w:tblCellSpacing w:w="71" w:type="dxa"/>
        </w:trPr>
        <w:tc>
          <w:tcPr>
            <w:tcW w:w="4832" w:type="dxa"/>
            <w:tcBorders>
              <w:right w:val="single" w:sz="4" w:space="0" w:color="auto"/>
            </w:tcBorders>
          </w:tcPr>
          <w:p w:rsidR="009771D6" w:rsidRPr="00422521" w:rsidRDefault="000C4ACE" w:rsidP="003C75ED">
            <w:pPr>
              <w:rPr>
                <w:szCs w:val="20"/>
              </w:rPr>
            </w:pPr>
            <w:r>
              <w:rPr>
                <w:noProof/>
                <w:szCs w:val="20"/>
                <w:lang w:val="de-DE" w:eastAsia="de-DE"/>
              </w:rPr>
              <w:drawing>
                <wp:inline distT="0" distB="0" distL="0" distR="0">
                  <wp:extent cx="2459355" cy="1828800"/>
                  <wp:effectExtent l="19050" t="0" r="0" b="0"/>
                  <wp:docPr id="3"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2459355" cy="1828800"/>
                          </a:xfrm>
                          <a:prstGeom prst="rect">
                            <a:avLst/>
                          </a:prstGeom>
                          <a:noFill/>
                          <a:ln w="9525">
                            <a:noFill/>
                            <a:miter lim="800000"/>
                            <a:headEnd/>
                            <a:tailEnd/>
                          </a:ln>
                        </pic:spPr>
                      </pic:pic>
                    </a:graphicData>
                  </a:graphic>
                </wp:inline>
              </w:drawing>
            </w:r>
          </w:p>
        </w:tc>
        <w:tc>
          <w:tcPr>
            <w:tcW w:w="4832" w:type="dxa"/>
          </w:tcPr>
          <w:p w:rsidR="009771D6" w:rsidRPr="00422521" w:rsidRDefault="009771D6" w:rsidP="003C75ED">
            <w:pPr>
              <w:pStyle w:val="berschrift3"/>
            </w:pPr>
            <w:r w:rsidRPr="00422521">
              <w:t>B_Wirtgen_08061</w:t>
            </w:r>
          </w:p>
          <w:p w:rsidR="009771D6" w:rsidRPr="00422521" w:rsidRDefault="009771D6" w:rsidP="00E04A74">
            <w:pPr>
              <w:pStyle w:val="Text"/>
              <w:jc w:val="left"/>
              <w:rPr>
                <w:sz w:val="20"/>
                <w:szCs w:val="20"/>
              </w:rPr>
            </w:pPr>
            <w:r w:rsidRPr="00422521">
              <w:rPr>
                <w:sz w:val="20"/>
                <w:szCs w:val="20"/>
              </w:rPr>
              <w:t>Les conducteurs savent apprécier les solutions pratiques des fraiseuses à froid Wirtgen. Les éléments de commande simples et clairs leur permettent de se concentrer pleinement sur leur travail en ayant toujours tout sous contrôle.</w:t>
            </w:r>
            <w:r w:rsidRPr="00422521">
              <w:rPr>
                <w:szCs w:val="20"/>
              </w:rPr>
              <w:t xml:space="preserve"> </w:t>
            </w:r>
            <w:r w:rsidRPr="00422521">
              <w:rPr>
                <w:sz w:val="20"/>
                <w:szCs w:val="20"/>
              </w:rPr>
              <w:t xml:space="preserve">Le système de nivellement LEVEL PRO n’est qu’un </w:t>
            </w:r>
            <w:r>
              <w:rPr>
                <w:sz w:val="20"/>
                <w:szCs w:val="20"/>
              </w:rPr>
              <w:t>point fort</w:t>
            </w:r>
            <w:r w:rsidRPr="00422521">
              <w:rPr>
                <w:sz w:val="20"/>
                <w:szCs w:val="20"/>
              </w:rPr>
              <w:t xml:space="preserve"> parmi tant d’autres </w:t>
            </w:r>
            <w:r>
              <w:rPr>
                <w:sz w:val="20"/>
                <w:szCs w:val="20"/>
              </w:rPr>
              <w:t>permettant d’alléger</w:t>
            </w:r>
            <w:r w:rsidRPr="00422521">
              <w:rPr>
                <w:sz w:val="20"/>
                <w:szCs w:val="20"/>
              </w:rPr>
              <w:t xml:space="preserve"> </w:t>
            </w:r>
            <w:r>
              <w:rPr>
                <w:sz w:val="20"/>
                <w:szCs w:val="20"/>
              </w:rPr>
              <w:t xml:space="preserve">la </w:t>
            </w:r>
            <w:r w:rsidRPr="00422521">
              <w:rPr>
                <w:sz w:val="20"/>
                <w:szCs w:val="20"/>
              </w:rPr>
              <w:t xml:space="preserve">charge de travail </w:t>
            </w:r>
            <w:r>
              <w:rPr>
                <w:sz w:val="20"/>
                <w:szCs w:val="20"/>
              </w:rPr>
              <w:t>d</w:t>
            </w:r>
            <w:r w:rsidRPr="00422521">
              <w:rPr>
                <w:sz w:val="20"/>
                <w:szCs w:val="20"/>
              </w:rPr>
              <w:t xml:space="preserve">es conducteurs tout en améliorant la qualité du résultat de fraisage. </w:t>
            </w:r>
          </w:p>
        </w:tc>
      </w:tr>
    </w:tbl>
    <w:p w:rsidR="009771D6" w:rsidRPr="00422521" w:rsidRDefault="009771D6"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71"/>
        <w:gridCol w:w="4837"/>
      </w:tblGrid>
      <w:tr w:rsidR="009771D6" w:rsidRPr="00422521" w:rsidTr="00E04A74">
        <w:trPr>
          <w:tblCellSpacing w:w="71" w:type="dxa"/>
        </w:trPr>
        <w:tc>
          <w:tcPr>
            <w:tcW w:w="4832" w:type="dxa"/>
            <w:tcBorders>
              <w:right w:val="single" w:sz="4" w:space="0" w:color="auto"/>
            </w:tcBorders>
          </w:tcPr>
          <w:p w:rsidR="009771D6" w:rsidRPr="00422521" w:rsidRDefault="000C4ACE" w:rsidP="003C75ED">
            <w:pPr>
              <w:rPr>
                <w:szCs w:val="20"/>
              </w:rPr>
            </w:pPr>
            <w:r>
              <w:rPr>
                <w:noProof/>
                <w:szCs w:val="20"/>
                <w:lang w:val="de-DE" w:eastAsia="de-DE"/>
              </w:rPr>
              <w:lastRenderedPageBreak/>
              <w:drawing>
                <wp:inline distT="0" distB="0" distL="0" distR="0">
                  <wp:extent cx="2438629" cy="1828800"/>
                  <wp:effectExtent l="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438629" cy="1828800"/>
                          </a:xfrm>
                          <a:prstGeom prst="rect">
                            <a:avLst/>
                          </a:prstGeom>
                          <a:noFill/>
                          <a:ln w="9525">
                            <a:noFill/>
                            <a:miter lim="800000"/>
                            <a:headEnd/>
                            <a:tailEnd/>
                          </a:ln>
                        </pic:spPr>
                      </pic:pic>
                    </a:graphicData>
                  </a:graphic>
                </wp:inline>
              </w:drawing>
            </w:r>
          </w:p>
        </w:tc>
        <w:tc>
          <w:tcPr>
            <w:tcW w:w="4832" w:type="dxa"/>
          </w:tcPr>
          <w:p w:rsidR="009771D6" w:rsidRPr="00422521" w:rsidRDefault="009771D6" w:rsidP="003C75ED">
            <w:pPr>
              <w:pStyle w:val="berschrift3"/>
            </w:pPr>
            <w:r w:rsidRPr="00422521">
              <w:t>B_Wirtgen_08082</w:t>
            </w:r>
          </w:p>
          <w:p w:rsidR="009771D6" w:rsidRPr="00422521" w:rsidRDefault="009771D6" w:rsidP="00E04A74">
            <w:pPr>
              <w:pStyle w:val="Text"/>
              <w:jc w:val="left"/>
              <w:rPr>
                <w:sz w:val="20"/>
                <w:szCs w:val="20"/>
              </w:rPr>
            </w:pPr>
            <w:r w:rsidRPr="00422521">
              <w:rPr>
                <w:sz w:val="20"/>
                <w:szCs w:val="20"/>
              </w:rPr>
              <w:t xml:space="preserve">Ernesto Franco, CEO de l’entreprise </w:t>
            </w:r>
            <w:proofErr w:type="spellStart"/>
            <w:r w:rsidRPr="00422521">
              <w:rPr>
                <w:sz w:val="20"/>
                <w:szCs w:val="20"/>
              </w:rPr>
              <w:t>Italfrese</w:t>
            </w:r>
            <w:proofErr w:type="spellEnd"/>
            <w:r w:rsidRPr="00422521">
              <w:rPr>
                <w:sz w:val="20"/>
                <w:szCs w:val="20"/>
              </w:rPr>
              <w:t xml:space="preserve"> CEO (3</w:t>
            </w:r>
            <w:r w:rsidRPr="00422521">
              <w:rPr>
                <w:sz w:val="20"/>
                <w:szCs w:val="20"/>
                <w:vertAlign w:val="superscript"/>
              </w:rPr>
              <w:t>e</w:t>
            </w:r>
            <w:r w:rsidRPr="00422521">
              <w:rPr>
                <w:sz w:val="20"/>
                <w:szCs w:val="20"/>
              </w:rPr>
              <w:t xml:space="preserve"> en partant de la droite)</w:t>
            </w:r>
            <w:r>
              <w:rPr>
                <w:sz w:val="20"/>
                <w:szCs w:val="20"/>
              </w:rPr>
              <w:t>,</w:t>
            </w:r>
            <w:r w:rsidRPr="00422521">
              <w:rPr>
                <w:sz w:val="20"/>
                <w:szCs w:val="20"/>
              </w:rPr>
              <w:t xml:space="preserve"> est fier de son équipe qui a pu terminer les travaux à temps malgré les délais serrés. Cela fait plus de 20 ans que son entreprise, qu’il dirige avec son frère en tant que représentants de la deuxième génération, fait confiance aux machines Wirtgen. Et les résultats obtenus sur le chantier d’Alghero-</w:t>
            </w:r>
            <w:proofErr w:type="spellStart"/>
            <w:r w:rsidRPr="00422521">
              <w:rPr>
                <w:sz w:val="20"/>
                <w:szCs w:val="20"/>
              </w:rPr>
              <w:t>Fertilia</w:t>
            </w:r>
            <w:proofErr w:type="spellEnd"/>
            <w:r w:rsidRPr="00422521">
              <w:rPr>
                <w:sz w:val="20"/>
                <w:szCs w:val="20"/>
              </w:rPr>
              <w:t xml:space="preserve"> lui ont clairement donné raison.</w:t>
            </w:r>
          </w:p>
        </w:tc>
      </w:tr>
    </w:tbl>
    <w:p w:rsidR="009771D6" w:rsidRDefault="009771D6" w:rsidP="006E4CD9">
      <w:pPr>
        <w:pStyle w:val="Text"/>
      </w:pPr>
    </w:p>
    <w:p w:rsidR="005E4CFB" w:rsidRDefault="005E4CFB">
      <w:pPr>
        <w:rPr>
          <w:sz w:val="22"/>
        </w:rPr>
      </w:pPr>
      <w:bookmarkStart w:id="0" w:name="_GoBack"/>
      <w:bookmarkEnd w:id="0"/>
    </w:p>
    <w:p w:rsidR="005E4CFB" w:rsidRPr="004527D9" w:rsidRDefault="005E4CFB" w:rsidP="005E4CFB">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5E4CFB" w:rsidRPr="002657E9" w:rsidRDefault="005E4CFB" w:rsidP="005E4CFB">
      <w:pPr>
        <w:pStyle w:val="Text"/>
      </w:pPr>
    </w:p>
    <w:p w:rsidR="005E4CFB" w:rsidRPr="002657E9" w:rsidRDefault="005E4CFB" w:rsidP="005E4CFB">
      <w:pPr>
        <w:pStyle w:val="Text"/>
      </w:pPr>
    </w:p>
    <w:tbl>
      <w:tblPr>
        <w:tblStyle w:val="Basic"/>
        <w:tblW w:w="0" w:type="auto"/>
        <w:tblLook w:val="04A0" w:firstRow="1" w:lastRow="0" w:firstColumn="1" w:lastColumn="0" w:noHBand="0" w:noVBand="1"/>
      </w:tblPr>
      <w:tblGrid>
        <w:gridCol w:w="4784"/>
        <w:gridCol w:w="4740"/>
      </w:tblGrid>
      <w:tr w:rsidR="005E4CFB" w:rsidTr="009B23A5">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5E4CFB" w:rsidRPr="00BA6793" w:rsidRDefault="005E4CFB" w:rsidP="009B23A5">
            <w:pPr>
              <w:pStyle w:val="HeadlineKontakte"/>
              <w:rPr>
                <w:rFonts w:eastAsia="Calibri"/>
                <w:caps w:val="0"/>
                <w:szCs w:val="22"/>
              </w:rPr>
            </w:pPr>
            <w:r w:rsidRPr="00BA6793">
              <w:rPr>
                <w:rFonts w:cs="Arial"/>
              </w:rPr>
              <w:t>Vous obtiendrez de plus amples</w:t>
            </w:r>
          </w:p>
          <w:p w:rsidR="005E4CFB" w:rsidRPr="00A100EA" w:rsidRDefault="005E4CFB" w:rsidP="009B23A5">
            <w:pPr>
              <w:pStyle w:val="HeadlineKontakte"/>
            </w:pPr>
            <w:r w:rsidRPr="00A100EA">
              <w:rPr>
                <w:rFonts w:cs="Arial"/>
              </w:rPr>
              <w:t xml:space="preserve">informations auprès de </w:t>
            </w:r>
            <w:r w:rsidRPr="00A100EA">
              <w:t>:</w:t>
            </w:r>
          </w:p>
          <w:p w:rsidR="005E4CFB" w:rsidRPr="005E4CFB" w:rsidRDefault="005E4CFB" w:rsidP="009B23A5">
            <w:pPr>
              <w:pStyle w:val="Text"/>
              <w:rPr>
                <w:lang w:val="de-DE"/>
              </w:rPr>
            </w:pPr>
            <w:r w:rsidRPr="005E4CFB">
              <w:rPr>
                <w:lang w:val="de-DE"/>
              </w:rPr>
              <w:t>WIRTGEN GmbH</w:t>
            </w:r>
          </w:p>
          <w:p w:rsidR="005E4CFB" w:rsidRPr="005E4CFB" w:rsidRDefault="005E4CFB" w:rsidP="009B23A5">
            <w:pPr>
              <w:pStyle w:val="Text"/>
              <w:rPr>
                <w:lang w:val="de-DE"/>
              </w:rPr>
            </w:pPr>
            <w:r w:rsidRPr="005E4CFB">
              <w:rPr>
                <w:lang w:val="de-DE"/>
              </w:rPr>
              <w:t>Corporate Communications</w:t>
            </w:r>
          </w:p>
          <w:p w:rsidR="005E4CFB" w:rsidRPr="005E4CFB" w:rsidRDefault="005E4CFB" w:rsidP="009B23A5">
            <w:pPr>
              <w:pStyle w:val="Text"/>
              <w:rPr>
                <w:lang w:val="de-DE"/>
              </w:rPr>
            </w:pPr>
            <w:r w:rsidRPr="005E4CFB">
              <w:rPr>
                <w:lang w:val="de-DE"/>
              </w:rPr>
              <w:t>Michaela Adams, Mario Linnemann</w:t>
            </w:r>
          </w:p>
          <w:p w:rsidR="005E4CFB" w:rsidRPr="005E4CFB" w:rsidRDefault="005E4CFB" w:rsidP="009B23A5">
            <w:pPr>
              <w:pStyle w:val="Text"/>
              <w:rPr>
                <w:lang w:val="de-DE"/>
              </w:rPr>
            </w:pPr>
            <w:r w:rsidRPr="005E4CFB">
              <w:rPr>
                <w:lang w:val="de-DE"/>
              </w:rPr>
              <w:t>Reinhard-Wirtgen-Straße 2</w:t>
            </w:r>
          </w:p>
          <w:p w:rsidR="005E4CFB" w:rsidRPr="005E4CFB" w:rsidRDefault="005E4CFB" w:rsidP="009B23A5">
            <w:pPr>
              <w:pStyle w:val="Text"/>
              <w:rPr>
                <w:lang w:val="de-DE"/>
              </w:rPr>
            </w:pPr>
            <w:r w:rsidRPr="005E4CFB">
              <w:rPr>
                <w:lang w:val="de-DE"/>
              </w:rPr>
              <w:t xml:space="preserve">53578 </w:t>
            </w:r>
            <w:proofErr w:type="spellStart"/>
            <w:r w:rsidRPr="005E4CFB">
              <w:rPr>
                <w:lang w:val="de-DE"/>
              </w:rPr>
              <w:t>Windhagen</w:t>
            </w:r>
            <w:proofErr w:type="spellEnd"/>
          </w:p>
          <w:p w:rsidR="005E4CFB" w:rsidRPr="00B925BA" w:rsidRDefault="005E4CFB" w:rsidP="009B23A5">
            <w:pPr>
              <w:pStyle w:val="Text"/>
            </w:pPr>
            <w:r w:rsidRPr="00B925BA">
              <w:t>Allemagne</w:t>
            </w:r>
          </w:p>
          <w:p w:rsidR="005E4CFB" w:rsidRPr="00B925BA" w:rsidRDefault="005E4CFB" w:rsidP="009B23A5">
            <w:pPr>
              <w:pStyle w:val="Text"/>
            </w:pPr>
          </w:p>
          <w:p w:rsidR="005E4CFB" w:rsidRPr="00B925BA" w:rsidRDefault="005E4CFB" w:rsidP="009B23A5">
            <w:pPr>
              <w:pStyle w:val="Text"/>
            </w:pPr>
            <w:r w:rsidRPr="00B925BA">
              <w:t>Téléphone: +49 (0) 2645 131 – 0</w:t>
            </w:r>
          </w:p>
          <w:p w:rsidR="005E4CFB" w:rsidRPr="00B925BA" w:rsidRDefault="005E4CFB" w:rsidP="009B23A5">
            <w:pPr>
              <w:pStyle w:val="Text"/>
            </w:pPr>
            <w:proofErr w:type="spellStart"/>
            <w:r w:rsidRPr="00B925BA">
              <w:t>Telefax</w:t>
            </w:r>
            <w:proofErr w:type="spellEnd"/>
            <w:r w:rsidRPr="00B925BA">
              <w:t>:      +49 (0) 2645 131 – 499</w:t>
            </w:r>
          </w:p>
          <w:p w:rsidR="005E4CFB" w:rsidRPr="00B925BA" w:rsidRDefault="005E4CFB" w:rsidP="009B23A5">
            <w:pPr>
              <w:pStyle w:val="Text"/>
            </w:pPr>
            <w:r w:rsidRPr="00B925BA">
              <w:t>e-mail:        presse@wirtgen.com</w:t>
            </w:r>
          </w:p>
          <w:p w:rsidR="005E4CFB" w:rsidRPr="00D166AC" w:rsidRDefault="005E4CFB" w:rsidP="009B23A5">
            <w:pPr>
              <w:pStyle w:val="Text"/>
            </w:pPr>
            <w:r>
              <w:t>www.wirtgen.com</w:t>
            </w:r>
          </w:p>
        </w:tc>
        <w:tc>
          <w:tcPr>
            <w:tcW w:w="4832" w:type="dxa"/>
            <w:tcBorders>
              <w:left w:val="single" w:sz="48" w:space="0" w:color="FFFFFF" w:themeColor="background1"/>
            </w:tcBorders>
          </w:tcPr>
          <w:p w:rsidR="005E4CFB" w:rsidRPr="0034191A" w:rsidRDefault="005E4CFB" w:rsidP="009B23A5">
            <w:pPr>
              <w:pStyle w:val="Text"/>
            </w:pPr>
          </w:p>
        </w:tc>
      </w:tr>
    </w:tbl>
    <w:p w:rsidR="005E4CFB" w:rsidRPr="00422521" w:rsidRDefault="005E4CFB" w:rsidP="006E4CD9">
      <w:pPr>
        <w:pStyle w:val="Text"/>
      </w:pPr>
    </w:p>
    <w:sectPr w:rsidR="005E4CFB" w:rsidRPr="00422521"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E27" w:rsidRDefault="00304E27" w:rsidP="00E55534">
      <w:r>
        <w:separator/>
      </w:r>
    </w:p>
  </w:endnote>
  <w:endnote w:type="continuationSeparator" w:id="0">
    <w:p w:rsidR="00304E27" w:rsidRDefault="00304E2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9771D6" w:rsidRPr="00E04A74" w:rsidTr="00E04A74">
      <w:trPr>
        <w:trHeight w:hRule="exact" w:val="227"/>
      </w:trPr>
      <w:tc>
        <w:tcPr>
          <w:tcW w:w="8364" w:type="dxa"/>
        </w:tcPr>
        <w:p w:rsidR="009771D6" w:rsidRPr="00E04A74" w:rsidRDefault="009771D6" w:rsidP="00E04A74">
          <w:pPr>
            <w:pStyle w:val="Kolumnentitel"/>
            <w:rPr>
              <w:szCs w:val="20"/>
            </w:rPr>
          </w:pPr>
          <w:r w:rsidRPr="00E04A74">
            <w:rPr>
              <w:rStyle w:val="Platzhaltertext"/>
              <w:szCs w:val="20"/>
            </w:rPr>
            <w:t xml:space="preserve">     </w:t>
          </w:r>
        </w:p>
      </w:tc>
      <w:tc>
        <w:tcPr>
          <w:tcW w:w="1160" w:type="dxa"/>
        </w:tcPr>
        <w:p w:rsidR="009771D6" w:rsidRPr="00E04A74" w:rsidRDefault="00FF0693" w:rsidP="00E04A74">
          <w:pPr>
            <w:pStyle w:val="Seitenzahlen"/>
            <w:rPr>
              <w:szCs w:val="20"/>
            </w:rPr>
          </w:pPr>
          <w:r w:rsidRPr="00E04A74">
            <w:rPr>
              <w:szCs w:val="20"/>
            </w:rPr>
            <w:fldChar w:fldCharType="begin"/>
          </w:r>
          <w:r w:rsidR="009771D6" w:rsidRPr="00E04A74">
            <w:rPr>
              <w:szCs w:val="20"/>
            </w:rPr>
            <w:instrText xml:space="preserve"> PAGE \# "00"</w:instrText>
          </w:r>
          <w:r w:rsidRPr="00E04A74">
            <w:rPr>
              <w:szCs w:val="20"/>
            </w:rPr>
            <w:fldChar w:fldCharType="separate"/>
          </w:r>
          <w:r w:rsidR="005E4CFB">
            <w:rPr>
              <w:noProof/>
              <w:szCs w:val="20"/>
            </w:rPr>
            <w:t>04</w:t>
          </w:r>
          <w:r w:rsidRPr="00E04A74">
            <w:rPr>
              <w:szCs w:val="20"/>
            </w:rPr>
            <w:fldChar w:fldCharType="end"/>
          </w:r>
        </w:p>
      </w:tc>
    </w:tr>
  </w:tbl>
  <w:p w:rsidR="009771D6" w:rsidRDefault="00D131BF">
    <w:pPr>
      <w:pStyle w:val="Fuzeile"/>
    </w:pPr>
    <w:r>
      <w:rPr>
        <w:noProof/>
        <w:lang w:val="de-DE" w:eastAsia="de-DE"/>
      </w:rPr>
      <mc:AlternateContent>
        <mc:Choice Requires="wps">
          <w:drawing>
            <wp:anchor distT="0" distB="0" distL="114300" distR="114300" simplePos="0" relativeHeight="251661312" behindDoc="0" locked="0" layoutInCell="1" allowOverlap="1">
              <wp:simplePos x="0" y="0"/>
              <wp:positionH relativeFrom="page">
                <wp:posOffset>756285</wp:posOffset>
              </wp:positionH>
              <wp:positionV relativeFrom="page">
                <wp:posOffset>10189210</wp:posOffset>
              </wp:positionV>
              <wp:extent cx="6047740" cy="17780"/>
              <wp:effectExtent l="3810" t="0" r="0" b="3810"/>
              <wp:wrapNone/>
              <wp:docPr id="13"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12" o:spid="_x0000_s1026" style="position:absolute;margin-left:59.55pt;margin-top:802.3pt;width:476.2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" fillcolor="#41535d" stroked="f" strokeweight="2p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9771D6" w:rsidRPr="00E04A74" w:rsidTr="00E04A74">
      <w:tc>
        <w:tcPr>
          <w:tcW w:w="9664" w:type="dxa"/>
        </w:tcPr>
        <w:p w:rsidR="009771D6" w:rsidRPr="00E04A74" w:rsidRDefault="009771D6" w:rsidP="00E04A74">
          <w:pPr>
            <w:pStyle w:val="Fuzeile"/>
            <w:spacing w:before="96" w:after="96"/>
            <w:rPr>
              <w:szCs w:val="20"/>
            </w:rPr>
          </w:pPr>
          <w:r w:rsidRPr="00422521">
            <w:rPr>
              <w:rStyle w:val="Hervorhebung"/>
              <w:szCs w:val="20"/>
              <w:lang w:val="de-DE"/>
            </w:rPr>
            <w:t>WIRTGEN GmbH</w:t>
          </w:r>
          <w:r w:rsidRPr="00422521">
            <w:rPr>
              <w:szCs w:val="20"/>
              <w:lang w:val="de-DE"/>
            </w:rPr>
            <w:t xml:space="preserve"> · Reinhard-Wirtgen-Str. </w:t>
          </w:r>
          <w:r w:rsidRPr="00E04A74">
            <w:rPr>
              <w:szCs w:val="20"/>
            </w:rPr>
            <w:t xml:space="preserve">2 · D-53578 </w:t>
          </w:r>
          <w:proofErr w:type="spellStart"/>
          <w:r w:rsidRPr="00E04A74">
            <w:rPr>
              <w:szCs w:val="20"/>
            </w:rPr>
            <w:t>Windhagen</w:t>
          </w:r>
          <w:proofErr w:type="spellEnd"/>
          <w:r w:rsidRPr="00E04A74">
            <w:rPr>
              <w:szCs w:val="20"/>
            </w:rPr>
            <w:t xml:space="preserve"> · T: +49 26 45 / 131 0</w:t>
          </w:r>
        </w:p>
      </w:tc>
    </w:tr>
  </w:tbl>
  <w:p w:rsidR="009771D6" w:rsidRDefault="00D131BF">
    <w:pPr>
      <w:pStyle w:val="Fu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10081260</wp:posOffset>
              </wp:positionV>
              <wp:extent cx="6047740" cy="17780"/>
              <wp:effectExtent l="3810" t="3810" r="0" b="0"/>
              <wp:wrapNone/>
              <wp:docPr id="11"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6" o:spid="_x0000_s1026" style="position:absolute;margin-left:59.55pt;margin-top:793.8pt;width:476.2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" fillcolor="#41535d" stroked="f" strokeweight="2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E27" w:rsidRDefault="00304E27" w:rsidP="00E55534">
      <w:r>
        <w:separator/>
      </w:r>
    </w:p>
  </w:footnote>
  <w:footnote w:type="continuationSeparator" w:id="0">
    <w:p w:rsidR="00304E27" w:rsidRDefault="00304E27"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1D6" w:rsidRPr="002E765F" w:rsidRDefault="009771D6">
    <w:pPr>
      <w:pStyle w:val="Kopfzeile"/>
      <w:rPr>
        <w:noProof/>
        <w:sz w:val="14"/>
        <w:lang w:eastAsia="de-DE"/>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9771D6" w:rsidRPr="00E04A74" w:rsidTr="00E04A74">
      <w:trPr>
        <w:trHeight w:hRule="exact" w:val="510"/>
      </w:trPr>
      <w:tc>
        <w:tcPr>
          <w:tcW w:w="3439" w:type="dxa"/>
        </w:tcPr>
        <w:p w:rsidR="009771D6" w:rsidRPr="00E04A74" w:rsidRDefault="009771D6" w:rsidP="00E04A74">
          <w:pPr>
            <w:pStyle w:val="Titel"/>
            <w:jc w:val="right"/>
            <w:rPr>
              <w:sz w:val="32"/>
              <w:szCs w:val="34"/>
            </w:rPr>
          </w:pPr>
          <w:r w:rsidRPr="00E04A74">
            <w:rPr>
              <w:sz w:val="32"/>
              <w:szCs w:val="34"/>
            </w:rPr>
            <w:t xml:space="preserve">PRESS </w:t>
          </w:r>
          <w:r w:rsidRPr="00E04A74">
            <w:rPr>
              <w:sz w:val="6"/>
              <w:szCs w:val="2"/>
            </w:rPr>
            <w:t xml:space="preserve"> </w:t>
          </w:r>
          <w:r w:rsidRPr="00E04A74">
            <w:rPr>
              <w:sz w:val="32"/>
              <w:szCs w:val="34"/>
            </w:rPr>
            <w:t>RELEASE</w:t>
          </w:r>
        </w:p>
      </w:tc>
    </w:tr>
  </w:tbl>
  <w:p w:rsidR="009771D6" w:rsidRPr="002E765F" w:rsidRDefault="000C4ACE">
    <w:pPr>
      <w:pStyle w:val="Kopfzeile"/>
      <w:rPr>
        <w:sz w:val="14"/>
      </w:rPr>
    </w:pPr>
    <w:r>
      <w:rPr>
        <w:noProof/>
        <w:lang w:val="de-DE" w:eastAsia="de-DE"/>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19050" t="0" r="0" b="0"/>
          <wp:wrapNone/>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srcRect/>
                  <a:stretch>
                    <a:fillRect/>
                  </a:stretch>
                </pic:blipFill>
                <pic:spPr bwMode="auto">
                  <a:xfrm>
                    <a:off x="0" y="0"/>
                    <a:ext cx="1360805" cy="64770"/>
                  </a:xfrm>
                  <a:prstGeom prst="rect">
                    <a:avLst/>
                  </a:prstGeom>
                  <a:noFill/>
                </pic:spPr>
              </pic:pic>
            </a:graphicData>
          </a:graphic>
        </wp:anchor>
      </w:drawing>
    </w:r>
    <w:r>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1905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srcRect/>
                  <a:stretch>
                    <a:fillRect/>
                  </a:stretch>
                </pic:blipFill>
                <pic:spPr bwMode="auto">
                  <a:xfrm>
                    <a:off x="0" y="0"/>
                    <a:ext cx="1605915" cy="288290"/>
                  </a:xfrm>
                  <a:prstGeom prst="rect">
                    <a:avLst/>
                  </a:prstGeom>
                  <a:noFill/>
                </pic:spPr>
              </pic:pic>
            </a:graphicData>
          </a:graphic>
        </wp:anchor>
      </w:drawing>
    </w:r>
    <w:r w:rsidR="00D131BF">
      <w:rPr>
        <w:noProof/>
        <w:lang w:val="de-DE" w:eastAsia="de-DE"/>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702310</wp:posOffset>
              </wp:positionV>
              <wp:extent cx="6047740" cy="36195"/>
              <wp:effectExtent l="3810" t="0" r="0" b="4445"/>
              <wp:wrapNone/>
              <wp:docPr id="14"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11" o:spid="_x0000_s1026" style="position:absolute;margin-left:59.55pt;margin-top:55.3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" fillcolor="#41535d" stroked="f" strokeweight="2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1D6" w:rsidRDefault="00D131BF">
    <w:pPr>
      <w:pStyle w:val="Kopfzeile"/>
    </w:pPr>
    <w:r>
      <w:rPr>
        <w:noProof/>
        <w:lang w:val="de-DE" w:eastAsia="de-DE"/>
      </w:rPr>
      <mc:AlternateContent>
        <mc:Choice Requires="wps">
          <w:drawing>
            <wp:anchor distT="0" distB="0" distL="114300" distR="114300" simplePos="0" relativeHeight="251656192" behindDoc="0" locked="0" layoutInCell="1" allowOverlap="1">
              <wp:simplePos x="0" y="0"/>
              <wp:positionH relativeFrom="page">
                <wp:posOffset>756285</wp:posOffset>
              </wp:positionH>
              <wp:positionV relativeFrom="page">
                <wp:posOffset>935990</wp:posOffset>
              </wp:positionV>
              <wp:extent cx="6047740" cy="36195"/>
              <wp:effectExtent l="3810" t="2540" r="0" b="0"/>
              <wp:wrapNone/>
              <wp:docPr id="12"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5" o:spid="_x0000_s1026" style="position:absolute;margin-left:59.55pt;margin-top:73.7pt;width:476.2pt;height: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" fillcolor="#41535d" stroked="f" strokeweight="2pt">
              <w10:wrap anchorx="page" anchory="page"/>
            </v:rect>
          </w:pict>
        </mc:Fallback>
      </mc:AlternateContent>
    </w:r>
    <w:r w:rsidR="000C4ACE">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0C4ACE">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3pt;height:1499.3pt" o:bullet="t">
        <v:imagedata r:id="rId1" o:title=""/>
      </v:shape>
    </w:pict>
  </w:numPicBullet>
  <w:numPicBullet w:numPicBulletId="1">
    <w:pict>
      <v:shape id="_x0000_i1030" type="#_x0000_t75" style="width:6.35pt;height:6.3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316"/>
    <w:rsid w:val="0000020C"/>
    <w:rsid w:val="000109E9"/>
    <w:rsid w:val="00020A3C"/>
    <w:rsid w:val="000303A1"/>
    <w:rsid w:val="00033988"/>
    <w:rsid w:val="000350F7"/>
    <w:rsid w:val="0003684C"/>
    <w:rsid w:val="00042106"/>
    <w:rsid w:val="00042E05"/>
    <w:rsid w:val="00044256"/>
    <w:rsid w:val="0005285B"/>
    <w:rsid w:val="00053743"/>
    <w:rsid w:val="00055F8E"/>
    <w:rsid w:val="00066D09"/>
    <w:rsid w:val="00070A0E"/>
    <w:rsid w:val="00094594"/>
    <w:rsid w:val="0009665C"/>
    <w:rsid w:val="000B0CA4"/>
    <w:rsid w:val="000C1BC8"/>
    <w:rsid w:val="000C4ACE"/>
    <w:rsid w:val="000C506B"/>
    <w:rsid w:val="000C601E"/>
    <w:rsid w:val="000E48DE"/>
    <w:rsid w:val="000F49A7"/>
    <w:rsid w:val="00103205"/>
    <w:rsid w:val="00104318"/>
    <w:rsid w:val="0012026F"/>
    <w:rsid w:val="00125C20"/>
    <w:rsid w:val="00130D0A"/>
    <w:rsid w:val="00132055"/>
    <w:rsid w:val="00132559"/>
    <w:rsid w:val="0014034E"/>
    <w:rsid w:val="00145D4F"/>
    <w:rsid w:val="00171462"/>
    <w:rsid w:val="0017458D"/>
    <w:rsid w:val="0017476E"/>
    <w:rsid w:val="00190FEE"/>
    <w:rsid w:val="0019185E"/>
    <w:rsid w:val="001A033D"/>
    <w:rsid w:val="001B137F"/>
    <w:rsid w:val="001B16BB"/>
    <w:rsid w:val="001B2F43"/>
    <w:rsid w:val="001C4394"/>
    <w:rsid w:val="001C7532"/>
    <w:rsid w:val="001D0920"/>
    <w:rsid w:val="001D60B7"/>
    <w:rsid w:val="002014EB"/>
    <w:rsid w:val="002021F9"/>
    <w:rsid w:val="00214C11"/>
    <w:rsid w:val="00215DB4"/>
    <w:rsid w:val="002209EC"/>
    <w:rsid w:val="00220BB4"/>
    <w:rsid w:val="00223796"/>
    <w:rsid w:val="00244981"/>
    <w:rsid w:val="00247893"/>
    <w:rsid w:val="00253A2E"/>
    <w:rsid w:val="0025658B"/>
    <w:rsid w:val="002655A8"/>
    <w:rsid w:val="002708F2"/>
    <w:rsid w:val="002844EF"/>
    <w:rsid w:val="0029634D"/>
    <w:rsid w:val="002B7FB5"/>
    <w:rsid w:val="002C3E1A"/>
    <w:rsid w:val="002C5EA6"/>
    <w:rsid w:val="002D6812"/>
    <w:rsid w:val="002E765F"/>
    <w:rsid w:val="002F108B"/>
    <w:rsid w:val="002F57CD"/>
    <w:rsid w:val="00303245"/>
    <w:rsid w:val="00303900"/>
    <w:rsid w:val="00304E27"/>
    <w:rsid w:val="003164E6"/>
    <w:rsid w:val="003222ED"/>
    <w:rsid w:val="00331364"/>
    <w:rsid w:val="0034191A"/>
    <w:rsid w:val="00342031"/>
    <w:rsid w:val="00343CC7"/>
    <w:rsid w:val="0034784E"/>
    <w:rsid w:val="00362C21"/>
    <w:rsid w:val="00384017"/>
    <w:rsid w:val="00384A08"/>
    <w:rsid w:val="00392C12"/>
    <w:rsid w:val="00396921"/>
    <w:rsid w:val="003A0ECA"/>
    <w:rsid w:val="003A753A"/>
    <w:rsid w:val="003B7D36"/>
    <w:rsid w:val="003C6536"/>
    <w:rsid w:val="003C6F6C"/>
    <w:rsid w:val="003C75ED"/>
    <w:rsid w:val="003D7013"/>
    <w:rsid w:val="003E00D3"/>
    <w:rsid w:val="003E0F76"/>
    <w:rsid w:val="003E19FD"/>
    <w:rsid w:val="003E1CB6"/>
    <w:rsid w:val="003E3CF6"/>
    <w:rsid w:val="003E759F"/>
    <w:rsid w:val="003F69DA"/>
    <w:rsid w:val="0040168A"/>
    <w:rsid w:val="00403373"/>
    <w:rsid w:val="0040653F"/>
    <w:rsid w:val="00406C81"/>
    <w:rsid w:val="00407CBA"/>
    <w:rsid w:val="00412545"/>
    <w:rsid w:val="00414F88"/>
    <w:rsid w:val="00422521"/>
    <w:rsid w:val="004228FD"/>
    <w:rsid w:val="00430BB0"/>
    <w:rsid w:val="00472B5D"/>
    <w:rsid w:val="00476F4D"/>
    <w:rsid w:val="00485090"/>
    <w:rsid w:val="00496E75"/>
    <w:rsid w:val="004A6794"/>
    <w:rsid w:val="004D4E6A"/>
    <w:rsid w:val="004E7262"/>
    <w:rsid w:val="00506409"/>
    <w:rsid w:val="0052355D"/>
    <w:rsid w:val="00523ECB"/>
    <w:rsid w:val="00530E32"/>
    <w:rsid w:val="00531D60"/>
    <w:rsid w:val="00533406"/>
    <w:rsid w:val="00551BEC"/>
    <w:rsid w:val="00554C9D"/>
    <w:rsid w:val="0056118B"/>
    <w:rsid w:val="005711A3"/>
    <w:rsid w:val="00573B2B"/>
    <w:rsid w:val="00584555"/>
    <w:rsid w:val="00586DCB"/>
    <w:rsid w:val="00590FEA"/>
    <w:rsid w:val="00591C9F"/>
    <w:rsid w:val="005A4F04"/>
    <w:rsid w:val="005B2001"/>
    <w:rsid w:val="005B3697"/>
    <w:rsid w:val="005B3CDB"/>
    <w:rsid w:val="005B5793"/>
    <w:rsid w:val="005D68F5"/>
    <w:rsid w:val="005E4157"/>
    <w:rsid w:val="005E4CFB"/>
    <w:rsid w:val="006330A2"/>
    <w:rsid w:val="00642EB6"/>
    <w:rsid w:val="0067080E"/>
    <w:rsid w:val="00675011"/>
    <w:rsid w:val="006A6FCC"/>
    <w:rsid w:val="006B73C9"/>
    <w:rsid w:val="006C77A0"/>
    <w:rsid w:val="006D17F6"/>
    <w:rsid w:val="006E4CD9"/>
    <w:rsid w:val="006F2061"/>
    <w:rsid w:val="006F2107"/>
    <w:rsid w:val="006F7602"/>
    <w:rsid w:val="00701E61"/>
    <w:rsid w:val="00716A24"/>
    <w:rsid w:val="00717B3F"/>
    <w:rsid w:val="00722A17"/>
    <w:rsid w:val="00735518"/>
    <w:rsid w:val="00757B83"/>
    <w:rsid w:val="00762E10"/>
    <w:rsid w:val="007833E8"/>
    <w:rsid w:val="00791A69"/>
    <w:rsid w:val="00794830"/>
    <w:rsid w:val="00797CAA"/>
    <w:rsid w:val="007A7EC9"/>
    <w:rsid w:val="007C2658"/>
    <w:rsid w:val="007D001D"/>
    <w:rsid w:val="007D4176"/>
    <w:rsid w:val="007D50E8"/>
    <w:rsid w:val="007E20D0"/>
    <w:rsid w:val="007E35A1"/>
    <w:rsid w:val="007E625E"/>
    <w:rsid w:val="007F468B"/>
    <w:rsid w:val="00803FE2"/>
    <w:rsid w:val="00815C7B"/>
    <w:rsid w:val="00817389"/>
    <w:rsid w:val="00820315"/>
    <w:rsid w:val="008210F7"/>
    <w:rsid w:val="008329A8"/>
    <w:rsid w:val="008378AD"/>
    <w:rsid w:val="00843B45"/>
    <w:rsid w:val="00863129"/>
    <w:rsid w:val="008846B1"/>
    <w:rsid w:val="0088599D"/>
    <w:rsid w:val="00892AF2"/>
    <w:rsid w:val="00894B8F"/>
    <w:rsid w:val="008B0523"/>
    <w:rsid w:val="008B29EA"/>
    <w:rsid w:val="008B547F"/>
    <w:rsid w:val="008C26E8"/>
    <w:rsid w:val="008C2DB2"/>
    <w:rsid w:val="008C514B"/>
    <w:rsid w:val="008D4AE7"/>
    <w:rsid w:val="008D5322"/>
    <w:rsid w:val="008D770E"/>
    <w:rsid w:val="008E75DC"/>
    <w:rsid w:val="008F18F9"/>
    <w:rsid w:val="00902AB1"/>
    <w:rsid w:val="0090337E"/>
    <w:rsid w:val="00904D85"/>
    <w:rsid w:val="00952850"/>
    <w:rsid w:val="00955FA3"/>
    <w:rsid w:val="00966F34"/>
    <w:rsid w:val="009674D9"/>
    <w:rsid w:val="009771D6"/>
    <w:rsid w:val="00994532"/>
    <w:rsid w:val="009A1931"/>
    <w:rsid w:val="009A27DA"/>
    <w:rsid w:val="009C2378"/>
    <w:rsid w:val="009D016F"/>
    <w:rsid w:val="009E251D"/>
    <w:rsid w:val="009F522F"/>
    <w:rsid w:val="00A15BB2"/>
    <w:rsid w:val="00A171F4"/>
    <w:rsid w:val="00A24163"/>
    <w:rsid w:val="00A24EFC"/>
    <w:rsid w:val="00A55AF5"/>
    <w:rsid w:val="00A56747"/>
    <w:rsid w:val="00A7239A"/>
    <w:rsid w:val="00A769E6"/>
    <w:rsid w:val="00A80943"/>
    <w:rsid w:val="00A90E90"/>
    <w:rsid w:val="00A93D77"/>
    <w:rsid w:val="00A977CE"/>
    <w:rsid w:val="00AB5FF1"/>
    <w:rsid w:val="00AC76E4"/>
    <w:rsid w:val="00AD131F"/>
    <w:rsid w:val="00AD6DBB"/>
    <w:rsid w:val="00AE56D5"/>
    <w:rsid w:val="00AF3B3A"/>
    <w:rsid w:val="00AF6569"/>
    <w:rsid w:val="00B01E02"/>
    <w:rsid w:val="00B06265"/>
    <w:rsid w:val="00B126EE"/>
    <w:rsid w:val="00B22170"/>
    <w:rsid w:val="00B264ED"/>
    <w:rsid w:val="00B30BE6"/>
    <w:rsid w:val="00B37EEA"/>
    <w:rsid w:val="00B51E2C"/>
    <w:rsid w:val="00B5239B"/>
    <w:rsid w:val="00B5695F"/>
    <w:rsid w:val="00B60F61"/>
    <w:rsid w:val="00B620B9"/>
    <w:rsid w:val="00B8064C"/>
    <w:rsid w:val="00B90F78"/>
    <w:rsid w:val="00B922C2"/>
    <w:rsid w:val="00BB58E1"/>
    <w:rsid w:val="00BD1058"/>
    <w:rsid w:val="00BD3EC9"/>
    <w:rsid w:val="00BE3371"/>
    <w:rsid w:val="00BE7490"/>
    <w:rsid w:val="00BF0316"/>
    <w:rsid w:val="00BF56B2"/>
    <w:rsid w:val="00C039E1"/>
    <w:rsid w:val="00C14157"/>
    <w:rsid w:val="00C15B01"/>
    <w:rsid w:val="00C27CCB"/>
    <w:rsid w:val="00C457C3"/>
    <w:rsid w:val="00C5325A"/>
    <w:rsid w:val="00C644CA"/>
    <w:rsid w:val="00C73005"/>
    <w:rsid w:val="00C75030"/>
    <w:rsid w:val="00C832A8"/>
    <w:rsid w:val="00C94945"/>
    <w:rsid w:val="00CD68A9"/>
    <w:rsid w:val="00CF36C9"/>
    <w:rsid w:val="00D05445"/>
    <w:rsid w:val="00D057ED"/>
    <w:rsid w:val="00D12691"/>
    <w:rsid w:val="00D131BF"/>
    <w:rsid w:val="00D166AC"/>
    <w:rsid w:val="00D31BAE"/>
    <w:rsid w:val="00D43FF0"/>
    <w:rsid w:val="00D634E6"/>
    <w:rsid w:val="00D663FC"/>
    <w:rsid w:val="00D70B4C"/>
    <w:rsid w:val="00D70EA6"/>
    <w:rsid w:val="00D81553"/>
    <w:rsid w:val="00D82899"/>
    <w:rsid w:val="00D84A89"/>
    <w:rsid w:val="00D9762B"/>
    <w:rsid w:val="00DB09C8"/>
    <w:rsid w:val="00DE2C91"/>
    <w:rsid w:val="00DF559F"/>
    <w:rsid w:val="00E0104A"/>
    <w:rsid w:val="00E01F60"/>
    <w:rsid w:val="00E02252"/>
    <w:rsid w:val="00E04A74"/>
    <w:rsid w:val="00E0581B"/>
    <w:rsid w:val="00E14608"/>
    <w:rsid w:val="00E20886"/>
    <w:rsid w:val="00E21E67"/>
    <w:rsid w:val="00E257A1"/>
    <w:rsid w:val="00E30EBF"/>
    <w:rsid w:val="00E36E1E"/>
    <w:rsid w:val="00E44F00"/>
    <w:rsid w:val="00E52D70"/>
    <w:rsid w:val="00E52F77"/>
    <w:rsid w:val="00E55534"/>
    <w:rsid w:val="00E6080F"/>
    <w:rsid w:val="00E65EBD"/>
    <w:rsid w:val="00E81985"/>
    <w:rsid w:val="00E81CFE"/>
    <w:rsid w:val="00E914D1"/>
    <w:rsid w:val="00EB6C72"/>
    <w:rsid w:val="00EF7818"/>
    <w:rsid w:val="00EF7B91"/>
    <w:rsid w:val="00F01FD0"/>
    <w:rsid w:val="00F20920"/>
    <w:rsid w:val="00F22059"/>
    <w:rsid w:val="00F34343"/>
    <w:rsid w:val="00F55B83"/>
    <w:rsid w:val="00F56318"/>
    <w:rsid w:val="00F57A60"/>
    <w:rsid w:val="00F602DC"/>
    <w:rsid w:val="00F74757"/>
    <w:rsid w:val="00F75103"/>
    <w:rsid w:val="00F76F8D"/>
    <w:rsid w:val="00F82525"/>
    <w:rsid w:val="00F97FEA"/>
    <w:rsid w:val="00FB2A0F"/>
    <w:rsid w:val="00FF0301"/>
    <w:rsid w:val="00FF05B5"/>
    <w:rsid w:val="00FF069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tblStylePr w:type="firstRow">
      <w:pPr>
        <w:spacing w:beforeLines="0" w:beforeAutospacing="0" w:afterLines="0" w:afterAutospacing="0"/>
      </w:pPr>
      <w:rPr>
        <w:rFonts w:cs="Times New Roman"/>
      </w:rPr>
    </w:tblStyle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5"/>
    <w:qFormat/>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tblStylePr w:type="firstRow">
      <w:pPr>
        <w:spacing w:beforeLines="40" w:beforeAutospacing="0" w:afterLines="40" w:afterAutospacing="0"/>
      </w:pPr>
      <w:rPr>
        <w:rFonts w:cs="Times New Roman"/>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rFonts w:cs="Times New Roman"/>
        <w:b/>
      </w:rPr>
      <w:tblPr/>
      <w:tcPr>
        <w:tcBorders>
          <w:top w:val="single" w:sz="4" w:space="0" w:color="41535D"/>
          <w:bottom w:val="single" w:sz="4" w:space="0" w:color="41535D"/>
        </w:tcBorders>
      </w:tcPr>
    </w:tblStyle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numbering" w:customStyle="1" w:styleId="zzzBulletpoints">
    <w:name w:val="zzz_Bulletpoints"/>
    <w:rsid w:val="00E84B51"/>
    <w:pPr>
      <w:numPr>
        <w:numId w:val="22"/>
      </w:numPr>
    </w:pPr>
  </w:style>
  <w:style w:type="numbering" w:customStyle="1" w:styleId="zzzThemen">
    <w:name w:val="zzz_Themen"/>
    <w:rsid w:val="00E84B51"/>
    <w:pPr>
      <w:numPr>
        <w:numId w:val="18"/>
      </w:numPr>
    </w:pPr>
  </w:style>
  <w:style w:type="numbering" w:customStyle="1" w:styleId="zzzNummerierung">
    <w:name w:val="zzz_Nummerierung"/>
    <w:uiPriority w:val="99"/>
    <w:rsid w:val="00E84B51"/>
    <w:pPr>
      <w:numPr>
        <w:numId w:val="24"/>
      </w:numPr>
    </w:pPr>
  </w:style>
  <w:style w:type="numbering" w:customStyle="1" w:styleId="zzzHeadlines">
    <w:name w:val="zzz_Headlines"/>
    <w:rsid w:val="00E84B51"/>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tblStylePr w:type="firstRow">
      <w:pPr>
        <w:spacing w:beforeLines="0" w:beforeAutospacing="0" w:afterLines="0" w:afterAutospacing="0"/>
      </w:pPr>
      <w:rPr>
        <w:rFonts w:cs="Times New Roman"/>
      </w:rPr>
    </w:tblStyle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5"/>
    <w:qFormat/>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tblStylePr w:type="firstRow">
      <w:pPr>
        <w:spacing w:beforeLines="40" w:beforeAutospacing="0" w:afterLines="40" w:afterAutospacing="0"/>
      </w:pPr>
      <w:rPr>
        <w:rFonts w:cs="Times New Roman"/>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rFonts w:cs="Times New Roman"/>
        <w:b/>
      </w:rPr>
      <w:tblPr/>
      <w:tcPr>
        <w:tcBorders>
          <w:top w:val="single" w:sz="4" w:space="0" w:color="41535D"/>
          <w:bottom w:val="single" w:sz="4" w:space="0" w:color="41535D"/>
        </w:tcBorders>
      </w:tcPr>
    </w:tblStyle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numbering" w:customStyle="1" w:styleId="zzzBulletpoints">
    <w:name w:val="zzz_Bulletpoints"/>
    <w:rsid w:val="00E84B51"/>
    <w:pPr>
      <w:numPr>
        <w:numId w:val="22"/>
      </w:numPr>
    </w:pPr>
  </w:style>
  <w:style w:type="numbering" w:customStyle="1" w:styleId="zzzThemen">
    <w:name w:val="zzz_Themen"/>
    <w:rsid w:val="00E84B51"/>
    <w:pPr>
      <w:numPr>
        <w:numId w:val="18"/>
      </w:numPr>
    </w:pPr>
  </w:style>
  <w:style w:type="numbering" w:customStyle="1" w:styleId="zzzNummerierung">
    <w:name w:val="zzz_Nummerierung"/>
    <w:uiPriority w:val="99"/>
    <w:rsid w:val="00E84B51"/>
    <w:pPr>
      <w:numPr>
        <w:numId w:val="24"/>
      </w:numPr>
    </w:pPr>
  </w:style>
  <w:style w:type="numbering" w:customStyle="1" w:styleId="zzzHeadlines">
    <w:name w:val="zzz_Headlines"/>
    <w:rsid w:val="00E84B51"/>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6DD652-86CE-4E30-83EE-C8EC0B8B2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2026</Words>
  <Characters>10355</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Travaux de fraisage en un temps record :</vt:lpstr>
    </vt:vector>
  </TitlesOfParts>
  <Company>Wirtgen GmbH</Company>
  <LinksUpToDate>false</LinksUpToDate>
  <CharactersWithSpaces>12357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de fraisage en un temps record :</dc:title>
  <dc:creator>Schüler Angelika</dc:creator>
  <cp:lastModifiedBy>Schüler Angelika</cp:lastModifiedBy>
  <cp:revision>4</cp:revision>
  <cp:lastPrinted>2016-06-16T09:48:00Z</cp:lastPrinted>
  <dcterms:created xsi:type="dcterms:W3CDTF">2016-07-13T14:00:00Z</dcterms:created>
  <dcterms:modified xsi:type="dcterms:W3CDTF">2016-07-14T06:45:00Z</dcterms:modified>
</cp:coreProperties>
</file>